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96" w:rsidRDefault="000A0796" w:rsidP="008625F2"/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243"/>
      </w:tblGrid>
      <w:tr w:rsidR="000A0796" w:rsidRPr="00D63905" w:rsidTr="00157C28">
        <w:tc>
          <w:tcPr>
            <w:tcW w:w="5328" w:type="dxa"/>
          </w:tcPr>
          <w:p w:rsidR="000A0796" w:rsidRPr="00D63905" w:rsidRDefault="000A0796" w:rsidP="00157C28">
            <w:pPr>
              <w:tabs>
                <w:tab w:val="left" w:pos="30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43" w:type="dxa"/>
          </w:tcPr>
          <w:p w:rsidR="000A0796" w:rsidRPr="00D63905" w:rsidRDefault="000A0796" w:rsidP="0015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D6390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0A0796" w:rsidRPr="00D63905" w:rsidRDefault="000A0796" w:rsidP="0015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0A0796" w:rsidRPr="00D63905" w:rsidRDefault="000A0796" w:rsidP="0015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D6390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A0796" w:rsidRPr="00D63905" w:rsidRDefault="000A0796" w:rsidP="0086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«_____»</w:t>
            </w:r>
            <w:r w:rsidRPr="00D639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     ____</w:t>
            </w:r>
            <w:proofErr w:type="gramStart"/>
            <w:r w:rsidRPr="00D639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proofErr w:type="gramEnd"/>
            <w:r w:rsidRPr="00D63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A0796" w:rsidRPr="000A7F14" w:rsidRDefault="000A0796" w:rsidP="008625F2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pStyle w:val="a3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Программа </w:t>
      </w:r>
    </w:p>
    <w:p w:rsidR="000A0796" w:rsidRDefault="000A0796" w:rsidP="008625F2">
      <w:pPr>
        <w:pStyle w:val="a3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производственного контроля</w:t>
      </w:r>
    </w:p>
    <w:p w:rsidR="000A0796" w:rsidRDefault="000A0796" w:rsidP="008625F2">
      <w:pPr>
        <w:pStyle w:val="a3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соблюдением санитарных правил и выполнением санитарно-противоэпидемических (профилактических) мероприятий</w:t>
      </w:r>
    </w:p>
    <w:p w:rsidR="000A0796" w:rsidRDefault="000A0796" w:rsidP="008625F2">
      <w:pPr>
        <w:pStyle w:val="a3"/>
        <w:spacing w:after="0"/>
        <w:jc w:val="center"/>
        <w:rPr>
          <w:b/>
          <w:sz w:val="32"/>
          <w:szCs w:val="32"/>
        </w:rPr>
      </w:pPr>
    </w:p>
    <w:p w:rsidR="000A0796" w:rsidRDefault="000A0796" w:rsidP="008625F2">
      <w:pPr>
        <w:pStyle w:val="a3"/>
        <w:jc w:val="center"/>
      </w:pPr>
      <w:r>
        <w:t xml:space="preserve">   (наименование объекта, адрес расположения)</w:t>
      </w:r>
    </w:p>
    <w:p w:rsidR="000A0796" w:rsidRDefault="000A0796" w:rsidP="008625F2">
      <w:pPr>
        <w:pStyle w:val="a3"/>
      </w:pPr>
    </w:p>
    <w:p w:rsidR="000A0796" w:rsidRDefault="000A0796" w:rsidP="008625F2">
      <w:pPr>
        <w:pStyle w:val="a3"/>
      </w:pPr>
    </w:p>
    <w:p w:rsidR="000A0796" w:rsidRDefault="000A0796" w:rsidP="008625F2">
      <w:pPr>
        <w:pStyle w:val="a3"/>
      </w:pPr>
    </w:p>
    <w:p w:rsidR="000A0796" w:rsidRDefault="000A0796" w:rsidP="008625F2">
      <w:pPr>
        <w:pStyle w:val="a3"/>
      </w:pPr>
    </w:p>
    <w:p w:rsidR="000A0796" w:rsidRDefault="000A0796" w:rsidP="008625F2">
      <w:pPr>
        <w:pStyle w:val="a3"/>
      </w:pPr>
    </w:p>
    <w:p w:rsidR="000A0796" w:rsidRDefault="000A0796" w:rsidP="008625F2">
      <w:pPr>
        <w:pStyle w:val="a3"/>
      </w:pPr>
    </w:p>
    <w:p w:rsidR="000A0796" w:rsidRDefault="000A0796" w:rsidP="008625F2">
      <w:pPr>
        <w:pStyle w:val="a3"/>
      </w:pPr>
    </w:p>
    <w:p w:rsidR="000A0796" w:rsidRDefault="000A0796" w:rsidP="008625F2">
      <w:pPr>
        <w:pStyle w:val="a3"/>
      </w:pPr>
    </w:p>
    <w:p w:rsidR="000A0796" w:rsidRDefault="000A0796" w:rsidP="008625F2">
      <w:pPr>
        <w:pStyle w:val="a3"/>
      </w:pPr>
    </w:p>
    <w:p w:rsidR="000A0796" w:rsidRDefault="000A0796" w:rsidP="008625F2">
      <w:pPr>
        <w:pStyle w:val="a3"/>
      </w:pPr>
    </w:p>
    <w:p w:rsidR="000A0796" w:rsidRDefault="000A0796" w:rsidP="008625F2">
      <w:pPr>
        <w:pStyle w:val="a3"/>
      </w:pPr>
    </w:p>
    <w:p w:rsidR="000A0796" w:rsidRDefault="000A0796" w:rsidP="008625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0796" w:rsidRDefault="000A0796" w:rsidP="008625F2">
      <w:pPr>
        <w:jc w:val="center"/>
      </w:pPr>
    </w:p>
    <w:p w:rsidR="000A0796" w:rsidRDefault="000A0796" w:rsidP="008625F2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Default="000A0796" w:rsidP="008625F2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F356A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lastRenderedPageBreak/>
        <w:t>СОДЕРЖАНИЕ</w:t>
      </w:r>
    </w:p>
    <w:p w:rsidR="000A0796" w:rsidRDefault="000A0796" w:rsidP="008625F2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0A0796" w:rsidRPr="00F356A1" w:rsidRDefault="000A0796" w:rsidP="008625F2">
      <w:pPr>
        <w:shd w:val="clear" w:color="auto" w:fill="FFFFFF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:rsidR="000A0796" w:rsidRPr="00A60408" w:rsidRDefault="000A0796" w:rsidP="00A60408">
      <w:pPr>
        <w:shd w:val="clear" w:color="auto" w:fill="FFFFFF"/>
        <w:tabs>
          <w:tab w:val="left" w:pos="235"/>
        </w:tabs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1</w:t>
      </w:r>
      <w:r w:rsidRPr="00A60408">
        <w:rPr>
          <w:rFonts w:ascii="Times New Roman" w:hAnsi="Times New Roman" w:cs="Times New Roman"/>
          <w:color w:val="000000"/>
          <w:spacing w:val="-5"/>
          <w:sz w:val="24"/>
          <w:szCs w:val="24"/>
        </w:rPr>
        <w:t>. Введение.</w:t>
      </w:r>
    </w:p>
    <w:p w:rsidR="000A0796" w:rsidRPr="00A60408" w:rsidRDefault="000A0796" w:rsidP="00A60408">
      <w:pPr>
        <w:shd w:val="clear" w:color="auto" w:fill="FFFFFF"/>
        <w:tabs>
          <w:tab w:val="left" w:pos="235"/>
        </w:tabs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</w:p>
    <w:p w:rsidR="000A0796" w:rsidRPr="00A60408" w:rsidRDefault="000A0796" w:rsidP="00A60408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A60408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2. Обязанности юридических лиц (индивидуальных предпринимателей) при осуществлении производственного контроля.</w:t>
      </w:r>
    </w:p>
    <w:p w:rsidR="000A0796" w:rsidRPr="00A60408" w:rsidRDefault="000A0796" w:rsidP="00A60408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0A0796" w:rsidRPr="00A60408" w:rsidRDefault="000A0796" w:rsidP="00A60408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A60408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3. Паспортные данные предприятия, виды деятельности.</w:t>
      </w:r>
    </w:p>
    <w:p w:rsidR="000A0796" w:rsidRPr="00A60408" w:rsidRDefault="000A0796" w:rsidP="00A60408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0A0796" w:rsidRPr="00A60408" w:rsidRDefault="000A0796" w:rsidP="00A60408">
      <w:pPr>
        <w:pStyle w:val="u"/>
        <w:shd w:val="clear" w:color="auto" w:fill="FFFFFF"/>
        <w:ind w:firstLine="0"/>
      </w:pPr>
      <w:r w:rsidRPr="00A60408">
        <w:t xml:space="preserve">4. Перечень официально изданных </w:t>
      </w:r>
      <w:proofErr w:type="gramStart"/>
      <w:r w:rsidRPr="00A60408">
        <w:t>нормативных-правовых</w:t>
      </w:r>
      <w:proofErr w:type="gramEnd"/>
      <w:r w:rsidRPr="00A60408">
        <w:t xml:space="preserve"> актов в соответствии с осуществляемой деятельностью.</w:t>
      </w:r>
    </w:p>
    <w:p w:rsidR="000A0796" w:rsidRPr="00A60408" w:rsidRDefault="000A0796" w:rsidP="00A60408">
      <w:pPr>
        <w:pStyle w:val="u"/>
        <w:shd w:val="clear" w:color="auto" w:fill="FFFFFF"/>
        <w:ind w:firstLine="0"/>
      </w:pPr>
      <w:bookmarkStart w:id="0" w:name="p108"/>
      <w:bookmarkEnd w:id="0"/>
    </w:p>
    <w:p w:rsidR="000A0796" w:rsidRPr="00A60408" w:rsidRDefault="000A0796" w:rsidP="00A60408">
      <w:pPr>
        <w:pStyle w:val="u"/>
        <w:shd w:val="clear" w:color="auto" w:fill="FFFFFF"/>
        <w:ind w:firstLine="0"/>
      </w:pPr>
      <w:bookmarkStart w:id="1" w:name="p109"/>
      <w:bookmarkEnd w:id="1"/>
      <w:r w:rsidRPr="00A60408">
        <w:t>5. Перечень объектов производственного контроля, представляющих потенциальную опасность для человека и среды его обитания (контрольных критических точек). Организация лабораторных исследований, испытаний и измерений.</w:t>
      </w:r>
    </w:p>
    <w:p w:rsidR="000A0796" w:rsidRPr="00A60408" w:rsidRDefault="000A0796" w:rsidP="00A60408">
      <w:pPr>
        <w:pStyle w:val="u"/>
        <w:shd w:val="clear" w:color="auto" w:fill="FFFFFF"/>
        <w:ind w:firstLine="0"/>
        <w:jc w:val="left"/>
      </w:pPr>
    </w:p>
    <w:p w:rsidR="000A0796" w:rsidRPr="00A60408" w:rsidRDefault="000A0796" w:rsidP="00A60408">
      <w:pPr>
        <w:pStyle w:val="u"/>
        <w:shd w:val="clear" w:color="auto" w:fill="FFFFFF"/>
        <w:ind w:firstLine="0"/>
      </w:pPr>
      <w:r w:rsidRPr="00A60408">
        <w:t>6. Перечень должностных лиц (работников), на которых возложены функции по осуществлению производственного контроля.</w:t>
      </w:r>
    </w:p>
    <w:p w:rsidR="000A0796" w:rsidRPr="00A60408" w:rsidRDefault="000A0796" w:rsidP="00A60408">
      <w:pPr>
        <w:pStyle w:val="u"/>
        <w:shd w:val="clear" w:color="auto" w:fill="FFFFFF"/>
        <w:ind w:firstLine="0"/>
      </w:pPr>
    </w:p>
    <w:p w:rsidR="000A0796" w:rsidRPr="00A60408" w:rsidRDefault="000A0796" w:rsidP="00A60408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3"/>
      <w:bookmarkEnd w:id="2"/>
      <w:r w:rsidRPr="00A60408">
        <w:rPr>
          <w:rFonts w:ascii="Times New Roman" w:hAnsi="Times New Roman" w:cs="Times New Roman"/>
          <w:sz w:val="24"/>
          <w:szCs w:val="24"/>
        </w:rPr>
        <w:t>7. Перечень должностей работников, подлежащих медицинским осмотрам, профессиональной гигиенической подготовке и аттестации, контингентов лиц, подлежащих предварительным и периодическим медицинским осмотрам.</w:t>
      </w:r>
    </w:p>
    <w:p w:rsidR="000A0796" w:rsidRPr="00A60408" w:rsidRDefault="000A0796" w:rsidP="00A60408">
      <w:pPr>
        <w:pStyle w:val="u"/>
        <w:shd w:val="clear" w:color="auto" w:fill="FFFFFF"/>
        <w:ind w:firstLine="0"/>
      </w:pPr>
    </w:p>
    <w:p w:rsidR="000A0796" w:rsidRPr="00A60408" w:rsidRDefault="000A0796" w:rsidP="00A60408">
      <w:pPr>
        <w:pStyle w:val="u"/>
        <w:shd w:val="clear" w:color="auto" w:fill="FFFFFF"/>
        <w:ind w:firstLine="0"/>
      </w:pPr>
      <w:bookmarkStart w:id="3" w:name="p116"/>
      <w:bookmarkStart w:id="4" w:name="p117"/>
      <w:bookmarkEnd w:id="3"/>
      <w:bookmarkEnd w:id="4"/>
      <w:r w:rsidRPr="00A60408">
        <w:t xml:space="preserve">8. Мероприятия, направленные на осуществление эффективного </w:t>
      </w:r>
      <w:proofErr w:type="gramStart"/>
      <w:r w:rsidRPr="00A60408">
        <w:t>контроля за</w:t>
      </w:r>
      <w:proofErr w:type="gramEnd"/>
      <w:r w:rsidRPr="00A60408"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:rsidR="000A0796" w:rsidRPr="00A60408" w:rsidRDefault="000A0796" w:rsidP="00A60408">
      <w:pPr>
        <w:pStyle w:val="u"/>
        <w:shd w:val="clear" w:color="auto" w:fill="FFFFFF"/>
        <w:ind w:firstLine="0"/>
      </w:pPr>
    </w:p>
    <w:p w:rsidR="000A0796" w:rsidRPr="00A60408" w:rsidRDefault="000A0796" w:rsidP="00A60408">
      <w:pPr>
        <w:pStyle w:val="u"/>
        <w:shd w:val="clear" w:color="auto" w:fill="FFFFFF"/>
        <w:ind w:firstLine="0"/>
      </w:pPr>
      <w:bookmarkStart w:id="5" w:name="p118"/>
      <w:bookmarkEnd w:id="5"/>
      <w:r w:rsidRPr="00A60408">
        <w:t>9.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:rsidR="000A0796" w:rsidRPr="00A60408" w:rsidRDefault="000A0796" w:rsidP="00A60408">
      <w:pPr>
        <w:pStyle w:val="u"/>
        <w:shd w:val="clear" w:color="auto" w:fill="FFFFFF"/>
        <w:ind w:firstLine="0"/>
      </w:pPr>
    </w:p>
    <w:p w:rsidR="000A0796" w:rsidRPr="00A60408" w:rsidRDefault="000A0796" w:rsidP="00A60408">
      <w:pPr>
        <w:pStyle w:val="u"/>
        <w:shd w:val="clear" w:color="auto" w:fill="FFFFFF"/>
        <w:ind w:firstLine="0"/>
      </w:pPr>
      <w:bookmarkStart w:id="6" w:name="p119"/>
      <w:bookmarkEnd w:id="6"/>
      <w:r w:rsidRPr="00A60408">
        <w:t>10. Перечень возможных аварийных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:rsidR="000A0796" w:rsidRPr="00A60408" w:rsidRDefault="000A0796" w:rsidP="00A60408">
      <w:pPr>
        <w:pStyle w:val="u"/>
        <w:shd w:val="clear" w:color="auto" w:fill="FFFFFF"/>
        <w:ind w:firstLine="0"/>
      </w:pPr>
    </w:p>
    <w:p w:rsidR="000A0796" w:rsidRPr="00A60408" w:rsidRDefault="000A0796" w:rsidP="00A60408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bookmarkStart w:id="7" w:name="p122"/>
      <w:bookmarkEnd w:id="7"/>
      <w:r w:rsidRPr="00A604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Введение.</w:t>
      </w:r>
    </w:p>
    <w:p w:rsidR="000A0796" w:rsidRPr="00A60408" w:rsidRDefault="000A0796" w:rsidP="00A60408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0A0796" w:rsidRPr="00CB4AD6" w:rsidRDefault="000A0796" w:rsidP="00CB4AD6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8" w:name="p74"/>
      <w:bookmarkEnd w:id="8"/>
      <w:proofErr w:type="gramStart"/>
      <w:r w:rsidRPr="00CB4AD6">
        <w:rPr>
          <w:rFonts w:ascii="Times New Roman" w:hAnsi="Times New Roman" w:cs="Times New Roman"/>
          <w:sz w:val="24"/>
          <w:szCs w:val="24"/>
          <w:lang w:eastAsia="en-US"/>
        </w:rPr>
        <w:t>Юридические лица и индивидуальные предприниматели в соответствии с осуществляемой ими деятельностью обязаны разработать и утвердить программу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в том числе посредством проведения лабораторных исследований и испытаний, и обеспечить его выполнение (</w:t>
      </w:r>
      <w:r w:rsidRPr="00CB4AD6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пункт 11 раздела </w:t>
      </w:r>
      <w:r w:rsidRPr="00CB4AD6">
        <w:rPr>
          <w:rFonts w:ascii="Times New Roman" w:hAnsi="Times New Roman" w:cs="Times New Roman"/>
          <w:i/>
          <w:sz w:val="24"/>
          <w:szCs w:val="24"/>
          <w:lang w:val="en-US" w:eastAsia="en-US"/>
        </w:rPr>
        <w:t>II</w:t>
      </w:r>
      <w:r w:rsidRPr="00CB4AD6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СанПиН 3.3686-21 «Санитарно-эпидемиологические требования по профилактике инфекционных болезней»</w:t>
      </w:r>
      <w:r w:rsidRPr="00CB4AD6">
        <w:rPr>
          <w:rFonts w:ascii="Times New Roman" w:hAnsi="Times New Roman" w:cs="Times New Roman"/>
          <w:sz w:val="24"/>
          <w:szCs w:val="24"/>
          <w:lang w:eastAsia="en-US"/>
        </w:rPr>
        <w:t>).</w:t>
      </w:r>
      <w:proofErr w:type="gramEnd"/>
    </w:p>
    <w:p w:rsidR="000A0796" w:rsidRPr="00CB4AD6" w:rsidRDefault="000A0796" w:rsidP="00CB4AD6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Производственный контроль за качеством и безопасностью пищевых продуктов проводится </w:t>
      </w:r>
      <w:r w:rsidRPr="00CB4AD6">
        <w:rPr>
          <w:rFonts w:ascii="Times New Roman" w:hAnsi="Times New Roman" w:cs="Times New Roman"/>
          <w:sz w:val="24"/>
          <w:szCs w:val="24"/>
          <w:u w:val="single"/>
          <w:lang w:eastAsia="en-US"/>
        </w:rPr>
        <w:t>в соответствии с программой производственного контроля</w:t>
      </w:r>
      <w:r w:rsidRPr="00CB4AD6">
        <w:rPr>
          <w:rFonts w:ascii="Times New Roman" w:hAnsi="Times New Roman" w:cs="Times New Roman"/>
          <w:sz w:val="24"/>
          <w:szCs w:val="24"/>
          <w:lang w:eastAsia="en-US"/>
        </w:rPr>
        <w:t>, которая разрабатывается индивидуальным предпринимателем или юридическим лицом на основании требований, установленных в соответствии с законодательством Российской Федерации и технической документацией (</w:t>
      </w:r>
      <w:r w:rsidRPr="00CB4AD6">
        <w:rPr>
          <w:rFonts w:ascii="Times New Roman" w:hAnsi="Times New Roman" w:cs="Times New Roman"/>
          <w:i/>
          <w:sz w:val="24"/>
          <w:szCs w:val="24"/>
          <w:lang w:eastAsia="en-US"/>
        </w:rPr>
        <w:t>пункт 2 статьи 22 Федерального закона от 2 января 2000г. №29-ФЗ «О качестве и безопасности пищевых продуктов»;</w:t>
      </w:r>
      <w:proofErr w:type="gramEnd"/>
      <w:r w:rsidRPr="00CB4AD6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пункт 1898 раздела </w:t>
      </w:r>
      <w:r w:rsidRPr="00CB4AD6">
        <w:rPr>
          <w:rFonts w:ascii="Times New Roman" w:hAnsi="Times New Roman" w:cs="Times New Roman"/>
          <w:i/>
          <w:sz w:val="24"/>
          <w:szCs w:val="24"/>
          <w:lang w:val="en-US" w:eastAsia="en-US"/>
        </w:rPr>
        <w:t>XXIV</w:t>
      </w:r>
      <w:r w:rsidRPr="00CB4AD6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, пункт 1999 раздела </w:t>
      </w:r>
      <w:r w:rsidRPr="00CB4AD6">
        <w:rPr>
          <w:rFonts w:ascii="Times New Roman" w:hAnsi="Times New Roman" w:cs="Times New Roman"/>
          <w:i/>
          <w:sz w:val="24"/>
          <w:szCs w:val="24"/>
          <w:lang w:val="en-US" w:eastAsia="en-US"/>
        </w:rPr>
        <w:t>XXVI</w:t>
      </w:r>
      <w:r w:rsidRPr="00CB4AD6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, пункт 2319 раздела </w:t>
      </w:r>
      <w:r w:rsidRPr="00CB4AD6">
        <w:rPr>
          <w:rFonts w:ascii="Times New Roman" w:hAnsi="Times New Roman" w:cs="Times New Roman"/>
          <w:i/>
          <w:sz w:val="24"/>
          <w:szCs w:val="24"/>
          <w:lang w:val="en-US" w:eastAsia="en-US"/>
        </w:rPr>
        <w:t>XXX</w:t>
      </w:r>
      <w:r w:rsidRPr="00CB4AD6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СанПиН 3.3686-21 «Санитарно-эпидемиологические требования по профилактике инфекционных болезней</w:t>
      </w:r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). </w:t>
      </w:r>
    </w:p>
    <w:p w:rsidR="000A0796" w:rsidRPr="00CB4AD6" w:rsidRDefault="000A0796" w:rsidP="00CB4AD6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4AD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Указанной программой определяются порядок осуществления производственного </w:t>
      </w:r>
      <w:proofErr w:type="gramStart"/>
      <w:r w:rsidRPr="00CB4AD6">
        <w:rPr>
          <w:rFonts w:ascii="Times New Roman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 качеством и безопасностью пищевых продуктов, методики такого контроля и методики проверки условий их обращения.</w:t>
      </w:r>
    </w:p>
    <w:p w:rsidR="000A0796" w:rsidRPr="00CB4AD6" w:rsidRDefault="000A0796" w:rsidP="00CB4AD6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9" w:name="sub_1021"/>
      <w:proofErr w:type="gramStart"/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Предприятия общественного питания должны проводить производственный контроль, основанный на принципах ХАССП (в английской транскрипции НАССР - </w:t>
      </w:r>
      <w:proofErr w:type="spellStart"/>
      <w:r w:rsidRPr="00CB4AD6">
        <w:rPr>
          <w:rFonts w:ascii="Times New Roman" w:hAnsi="Times New Roman" w:cs="Times New Roman"/>
          <w:sz w:val="24"/>
          <w:szCs w:val="24"/>
          <w:lang w:eastAsia="en-US"/>
        </w:rPr>
        <w:t>Hazard</w:t>
      </w:r>
      <w:proofErr w:type="spellEnd"/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B4AD6">
        <w:rPr>
          <w:rFonts w:ascii="Times New Roman" w:hAnsi="Times New Roman" w:cs="Times New Roman"/>
          <w:sz w:val="24"/>
          <w:szCs w:val="24"/>
          <w:lang w:eastAsia="en-US"/>
        </w:rPr>
        <w:t>Analysis</w:t>
      </w:r>
      <w:proofErr w:type="spellEnd"/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B4AD6">
        <w:rPr>
          <w:rFonts w:ascii="Times New Roman" w:hAnsi="Times New Roman" w:cs="Times New Roman"/>
          <w:sz w:val="24"/>
          <w:szCs w:val="24"/>
          <w:lang w:eastAsia="en-US"/>
        </w:rPr>
        <w:t>and</w:t>
      </w:r>
      <w:proofErr w:type="spellEnd"/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B4AD6">
        <w:rPr>
          <w:rFonts w:ascii="Times New Roman" w:hAnsi="Times New Roman" w:cs="Times New Roman"/>
          <w:sz w:val="24"/>
          <w:szCs w:val="24"/>
          <w:lang w:eastAsia="en-US"/>
        </w:rPr>
        <w:t>Critical</w:t>
      </w:r>
      <w:proofErr w:type="spellEnd"/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B4AD6">
        <w:rPr>
          <w:rFonts w:ascii="Times New Roman" w:hAnsi="Times New Roman" w:cs="Times New Roman"/>
          <w:sz w:val="24"/>
          <w:szCs w:val="24"/>
          <w:lang w:eastAsia="en-US"/>
        </w:rPr>
        <w:t>Control</w:t>
      </w:r>
      <w:proofErr w:type="spellEnd"/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B4AD6">
        <w:rPr>
          <w:rFonts w:ascii="Times New Roman" w:hAnsi="Times New Roman" w:cs="Times New Roman"/>
          <w:sz w:val="24"/>
          <w:szCs w:val="24"/>
          <w:lang w:eastAsia="en-US"/>
        </w:rPr>
        <w:t>Points</w:t>
      </w:r>
      <w:proofErr w:type="spellEnd"/>
      <w:r w:rsidRPr="00CB4AD6">
        <w:rPr>
          <w:rFonts w:ascii="Times New Roman" w:hAnsi="Times New Roman" w:cs="Times New Roman"/>
          <w:sz w:val="24"/>
          <w:szCs w:val="24"/>
          <w:lang w:eastAsia="en-US"/>
        </w:rPr>
        <w:t>), в соответствии с порядком и периодичностью (включая организационные мероприятия, лабораторные исследования и испытания), установленными предприятием общественного питания (</w:t>
      </w:r>
      <w:r w:rsidRPr="00CB4AD6">
        <w:rPr>
          <w:rFonts w:ascii="Times New Roman" w:hAnsi="Times New Roman" w:cs="Times New Roman"/>
          <w:i/>
          <w:sz w:val="24"/>
          <w:szCs w:val="24"/>
          <w:lang w:eastAsia="en-US"/>
        </w:rPr>
        <w:t>пункт 2.1 СанПиН 2.3/2.4.3590-20 «Санитарно-эпидемиологические требования к организации общественного питания</w:t>
      </w:r>
      <w:r w:rsidRPr="00CB4AD6">
        <w:rPr>
          <w:rFonts w:ascii="Times New Roman" w:hAnsi="Times New Roman" w:cs="Times New Roman"/>
          <w:sz w:val="24"/>
          <w:szCs w:val="24"/>
          <w:lang w:eastAsia="en-US"/>
        </w:rPr>
        <w:t>»).</w:t>
      </w:r>
      <w:proofErr w:type="gramEnd"/>
    </w:p>
    <w:p w:rsidR="000A0796" w:rsidRPr="00CB4AD6" w:rsidRDefault="000A0796" w:rsidP="00CB4AD6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10" w:name="p75"/>
      <w:bookmarkStart w:id="11" w:name="p92"/>
      <w:bookmarkStart w:id="12" w:name="p95"/>
      <w:bookmarkEnd w:id="9"/>
      <w:bookmarkEnd w:id="10"/>
      <w:bookmarkEnd w:id="11"/>
      <w:bookmarkEnd w:id="12"/>
      <w:r w:rsidRPr="00CB4AD6">
        <w:rPr>
          <w:rFonts w:ascii="Times New Roman" w:hAnsi="Times New Roman" w:cs="Times New Roman"/>
          <w:sz w:val="24"/>
          <w:szCs w:val="24"/>
          <w:lang w:eastAsia="en-US"/>
        </w:rPr>
        <w:t>Объектами производственного микробиологического контроля на предприятиях общественного питания, включая кулинарные цеха, являются:</w:t>
      </w:r>
    </w:p>
    <w:p w:rsidR="000A0796" w:rsidRPr="00CB4AD6" w:rsidRDefault="000A0796" w:rsidP="00CB4AD6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- в отношении  </w:t>
      </w:r>
      <w:r w:rsidRPr="00CB4AD6">
        <w:rPr>
          <w:rFonts w:ascii="Times New Roman" w:hAnsi="Times New Roman" w:cs="Times New Roman"/>
          <w:sz w:val="24"/>
          <w:szCs w:val="24"/>
          <w:u w:val="single"/>
          <w:lang w:eastAsia="en-US"/>
        </w:rPr>
        <w:t>листерий (</w:t>
      </w:r>
      <w:proofErr w:type="spellStart"/>
      <w:r w:rsidRPr="00CB4AD6">
        <w:rPr>
          <w:rFonts w:ascii="Times New Roman" w:hAnsi="Times New Roman" w:cs="Times New Roman"/>
          <w:sz w:val="24"/>
          <w:szCs w:val="24"/>
          <w:u w:val="single"/>
          <w:lang w:eastAsia="en-US"/>
        </w:rPr>
        <w:t>L.monocytogenes</w:t>
      </w:r>
      <w:proofErr w:type="spellEnd"/>
      <w:r w:rsidRPr="00CB4AD6">
        <w:rPr>
          <w:rFonts w:ascii="Times New Roman" w:hAnsi="Times New Roman" w:cs="Times New Roman"/>
          <w:sz w:val="24"/>
          <w:szCs w:val="24"/>
          <w:u w:val="single"/>
          <w:lang w:eastAsia="en-US"/>
        </w:rPr>
        <w:t>)</w:t>
      </w:r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 - сырье и компоненты, готовая продукция, смывы с оборудования, инвентаря (в том числе для нарезки), тары, рабочих поверхностей, стеллажей, полок (в том числе в холодильных камерах), упаковки, рук и санитарной одежды работников, соприкасающихся с готовой продукцией, конденсат из вентиляционных систем, вода для охлаждения продукции, которые могут быть контаминированы возбудителями </w:t>
      </w:r>
      <w:proofErr w:type="spellStart"/>
      <w:r w:rsidRPr="00CB4AD6">
        <w:rPr>
          <w:rFonts w:ascii="Times New Roman" w:hAnsi="Times New Roman" w:cs="Times New Roman"/>
          <w:sz w:val="24"/>
          <w:szCs w:val="24"/>
          <w:lang w:eastAsia="en-US"/>
        </w:rPr>
        <w:t>листериоза</w:t>
      </w:r>
      <w:proofErr w:type="spellEnd"/>
      <w:r w:rsidRPr="00CB4AD6">
        <w:rPr>
          <w:rFonts w:ascii="Times New Roman" w:hAnsi="Times New Roman" w:cs="Times New Roman"/>
          <w:sz w:val="24"/>
          <w:szCs w:val="24"/>
          <w:lang w:eastAsia="en-US"/>
        </w:rPr>
        <w:t>;</w:t>
      </w:r>
      <w:proofErr w:type="gramEnd"/>
    </w:p>
    <w:p w:rsidR="000A0796" w:rsidRPr="00CB4AD6" w:rsidRDefault="000A0796" w:rsidP="00CB4AD6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13" w:name="sub_12321"/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- в отношении </w:t>
      </w:r>
      <w:proofErr w:type="spellStart"/>
      <w:r w:rsidRPr="00CB4AD6">
        <w:rPr>
          <w:rFonts w:ascii="Times New Roman" w:hAnsi="Times New Roman" w:cs="Times New Roman"/>
          <w:sz w:val="24"/>
          <w:szCs w:val="24"/>
          <w:u w:val="single"/>
          <w:lang w:eastAsia="en-US"/>
        </w:rPr>
        <w:t>кампилобактерий</w:t>
      </w:r>
      <w:proofErr w:type="spellEnd"/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 -  сырье (в том числе смывы с поверхности тушек птицы, мяса, субпродуктов, яиц), смывы с оборудования, инвентаря, тары, рабочих поверхностей, которые могут быть контаминированы возбудителями </w:t>
      </w:r>
      <w:proofErr w:type="spellStart"/>
      <w:r w:rsidRPr="00CB4AD6">
        <w:rPr>
          <w:rFonts w:ascii="Times New Roman" w:hAnsi="Times New Roman" w:cs="Times New Roman"/>
          <w:sz w:val="24"/>
          <w:szCs w:val="24"/>
          <w:lang w:eastAsia="en-US"/>
        </w:rPr>
        <w:t>кампилобактериоза</w:t>
      </w:r>
      <w:proofErr w:type="spellEnd"/>
      <w:r w:rsidRPr="00CB4AD6">
        <w:rPr>
          <w:rFonts w:ascii="Times New Roman" w:hAnsi="Times New Roman" w:cs="Times New Roman"/>
          <w:sz w:val="24"/>
          <w:szCs w:val="24"/>
          <w:lang w:eastAsia="en-US"/>
        </w:rPr>
        <w:t>, с рук работников, соприкасающихся с продукцией, вода для охлаждения продукции</w:t>
      </w:r>
      <w:bookmarkEnd w:id="13"/>
      <w:r w:rsidRPr="00CB4AD6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0A0796" w:rsidRPr="00CB4AD6" w:rsidRDefault="000A0796" w:rsidP="00CB4AD6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- в отношении </w:t>
      </w:r>
      <w:r w:rsidRPr="00CB4AD6">
        <w:rPr>
          <w:rFonts w:ascii="Times New Roman" w:hAnsi="Times New Roman" w:cs="Times New Roman"/>
          <w:sz w:val="24"/>
          <w:szCs w:val="24"/>
          <w:u w:val="single"/>
          <w:lang w:eastAsia="en-US"/>
        </w:rPr>
        <w:t>сальмонеллы</w:t>
      </w:r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r w:rsidRPr="00CB4AD6">
        <w:rPr>
          <w:rFonts w:ascii="Times New Roman" w:hAnsi="Times New Roman" w:cs="Times New Roman"/>
          <w:sz w:val="24"/>
          <w:szCs w:val="24"/>
          <w:u w:val="single"/>
          <w:lang w:eastAsia="en-US"/>
        </w:rPr>
        <w:t>санитарно-показательной микрофлоры</w:t>
      </w:r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 - сырье, продукты и объекты окружающей среды;</w:t>
      </w:r>
    </w:p>
    <w:p w:rsidR="000A0796" w:rsidRPr="00CB4AD6" w:rsidRDefault="000A0796" w:rsidP="00CB4AD6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- в отношении </w:t>
      </w:r>
      <w:proofErr w:type="spellStart"/>
      <w:r w:rsidRPr="00CB4AD6">
        <w:rPr>
          <w:rFonts w:ascii="Times New Roman" w:hAnsi="Times New Roman" w:cs="Times New Roman"/>
          <w:sz w:val="24"/>
          <w:szCs w:val="24"/>
          <w:u w:val="single"/>
          <w:lang w:eastAsia="en-US"/>
        </w:rPr>
        <w:t>иерсиний</w:t>
      </w:r>
      <w:proofErr w:type="spellEnd"/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 - овощи и картофель, продукты их переработки; изделия из сырых овощей, овощей и фруктов нарезанные, бланшированные, в том числе замороженные (при наличии эпидемиологической ситуации в регионе производства).</w:t>
      </w:r>
    </w:p>
    <w:p w:rsidR="000A0796" w:rsidRPr="00A60408" w:rsidRDefault="000A0796" w:rsidP="00A60408">
      <w:pPr>
        <w:widowControl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A0796" w:rsidRPr="00A60408" w:rsidRDefault="000A0796" w:rsidP="00A60408">
      <w:pPr>
        <w:widowControl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60408">
        <w:rPr>
          <w:rFonts w:ascii="Times New Roman" w:hAnsi="Times New Roman" w:cs="Times New Roman"/>
          <w:sz w:val="24"/>
          <w:szCs w:val="24"/>
          <w:lang w:eastAsia="en-US"/>
        </w:rPr>
        <w:t xml:space="preserve">Рекомендуемый перечень микробиологических показателей для испытаний продукции общественного питания приведен в </w:t>
      </w:r>
      <w:hyperlink w:anchor="sub_111" w:history="1">
        <w:r w:rsidRPr="00A60408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таблице </w:t>
        </w:r>
      </w:hyperlink>
      <w:r w:rsidRPr="00A60408">
        <w:rPr>
          <w:rFonts w:ascii="Times New Roman" w:hAnsi="Times New Roman" w:cs="Times New Roman"/>
          <w:sz w:val="24"/>
          <w:szCs w:val="24"/>
          <w:lang w:eastAsia="en-US"/>
        </w:rPr>
        <w:t xml:space="preserve"> приложения 1.</w:t>
      </w:r>
    </w:p>
    <w:p w:rsidR="000A0796" w:rsidRPr="00A60408" w:rsidRDefault="000A0796" w:rsidP="00A60408">
      <w:pPr>
        <w:widowControl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A0796" w:rsidRPr="00A60408" w:rsidRDefault="000A0796" w:rsidP="00A60408">
      <w:pPr>
        <w:widowControl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  <w:lang w:eastAsia="en-US"/>
        </w:rPr>
      </w:pPr>
      <w:r w:rsidRPr="00A60408">
        <w:rPr>
          <w:rFonts w:ascii="Times New Roman" w:hAnsi="Times New Roman" w:cs="Times New Roman"/>
          <w:b/>
          <w:bCs/>
          <w:color w:val="26282F"/>
          <w:sz w:val="24"/>
          <w:szCs w:val="24"/>
          <w:lang w:eastAsia="en-US"/>
        </w:rPr>
        <w:t>Отбор и транспортировка проб для микробиологических испытаний</w:t>
      </w:r>
    </w:p>
    <w:p w:rsidR="000A0796" w:rsidRPr="00A60408" w:rsidRDefault="000A0796" w:rsidP="00A60408">
      <w:pPr>
        <w:widowControl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A0796" w:rsidRPr="00CB4AD6" w:rsidRDefault="000A0796" w:rsidP="00CB4AD6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14" w:name="sub_71"/>
      <w:r w:rsidRPr="00CB4AD6">
        <w:rPr>
          <w:rFonts w:ascii="Times New Roman" w:hAnsi="Times New Roman" w:cs="Times New Roman"/>
          <w:sz w:val="24"/>
          <w:szCs w:val="24"/>
          <w:lang w:eastAsia="en-US"/>
        </w:rPr>
        <w:t xml:space="preserve">Отбор, доставку (транспортирование) проб продукции общественного питания должны проводить по ГОСТ-2012 «Продукты пищевые. Методы отбора проб для микробиологических испытаний», </w:t>
      </w:r>
      <w:hyperlink r:id="rId6" w:history="1">
        <w:r w:rsidRPr="00CB4AD6">
          <w:rPr>
            <w:rFonts w:ascii="Times New Roman" w:hAnsi="Times New Roman" w:cs="Times New Roman"/>
            <w:sz w:val="24"/>
            <w:szCs w:val="24"/>
            <w:lang w:eastAsia="en-US"/>
          </w:rPr>
          <w:t>ГОСТ 26669</w:t>
        </w:r>
      </w:hyperlink>
      <w:r w:rsidRPr="00CB4AD6">
        <w:rPr>
          <w:rFonts w:ascii="Times New Roman" w:hAnsi="Times New Roman" w:cs="Times New Roman"/>
          <w:sz w:val="24"/>
          <w:szCs w:val="24"/>
          <w:lang w:eastAsia="en-US"/>
        </w:rPr>
        <w:t>-85 «Продукты пищевые и вкусовые. Подготовка проб для микробиологических анализов».</w:t>
      </w:r>
    </w:p>
    <w:p w:rsidR="000A0796" w:rsidRPr="00CB4AD6" w:rsidRDefault="000A0796" w:rsidP="00CB4AD6">
      <w:pPr>
        <w:pStyle w:val="1"/>
        <w:ind w:firstLine="709"/>
        <w:jc w:val="both"/>
        <w:rPr>
          <w:bCs/>
          <w:sz w:val="24"/>
          <w:szCs w:val="24"/>
          <w:lang w:eastAsia="en-US"/>
        </w:rPr>
      </w:pPr>
      <w:bookmarkStart w:id="15" w:name="sub_72"/>
      <w:bookmarkEnd w:id="14"/>
      <w:r w:rsidRPr="00CB4AD6">
        <w:rPr>
          <w:sz w:val="24"/>
          <w:szCs w:val="24"/>
          <w:lang w:eastAsia="en-US"/>
        </w:rPr>
        <w:t xml:space="preserve">При отборе проб продукции общественного питания для микробиологических испытаний следует соблюдать требования </w:t>
      </w:r>
      <w:hyperlink r:id="rId7" w:history="1">
        <w:r w:rsidRPr="00CB4AD6">
          <w:rPr>
            <w:sz w:val="24"/>
            <w:szCs w:val="24"/>
            <w:lang w:eastAsia="en-US"/>
          </w:rPr>
          <w:t>ГОСТ ISO 7218</w:t>
        </w:r>
      </w:hyperlink>
      <w:r w:rsidRPr="00CB4AD6">
        <w:rPr>
          <w:sz w:val="24"/>
          <w:szCs w:val="24"/>
          <w:lang w:eastAsia="en-US"/>
        </w:rPr>
        <w:t>-2015 «</w:t>
      </w:r>
      <w:r w:rsidRPr="00CB4AD6">
        <w:rPr>
          <w:bCs/>
          <w:sz w:val="24"/>
          <w:szCs w:val="24"/>
          <w:lang w:eastAsia="en-US"/>
        </w:rPr>
        <w:t>Микробиология пищевых продуктов и кормов для животных. Общие требования и рекомендации по микробиологическим исследованиям».</w:t>
      </w:r>
    </w:p>
    <w:bookmarkEnd w:id="15"/>
    <w:p w:rsidR="000A0796" w:rsidRPr="00A60408" w:rsidRDefault="000A0796" w:rsidP="00A60408">
      <w:pPr>
        <w:widowControl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A0796" w:rsidRPr="00A60408" w:rsidRDefault="000A0796" w:rsidP="00A6040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A6040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2. Обязанности юридических лиц и индивидуальных предпринимателей</w:t>
      </w:r>
    </w:p>
    <w:p w:rsidR="000A0796" w:rsidRPr="00A60408" w:rsidRDefault="000A0796" w:rsidP="00A6040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A6040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при осуществлении производственного контроля.</w:t>
      </w:r>
    </w:p>
    <w:p w:rsidR="000A0796" w:rsidRPr="00A60408" w:rsidRDefault="000A0796" w:rsidP="00A6040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0A0796" w:rsidRPr="00A60408" w:rsidRDefault="000A0796" w:rsidP="00CB4AD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0408">
        <w:rPr>
          <w:rFonts w:ascii="Times New Roman" w:hAnsi="Times New Roman" w:cs="Times New Roman"/>
          <w:color w:val="000000"/>
          <w:sz w:val="24"/>
          <w:szCs w:val="24"/>
        </w:rPr>
        <w:t>Юридические лица и индивидуальные предприниматели в соответствии с осуществляемой ими деятельностью обязаны выполнять требования санитарного законодательства, а также постановлений, предписаний и санитарно-эпидемиологических заключений должностных лиц органов, уполномоченных осуществлять государственный санитарно-эпидемиологический надзор, в том числе:</w:t>
      </w:r>
    </w:p>
    <w:p w:rsidR="000A0796" w:rsidRPr="00A60408" w:rsidRDefault="000A0796" w:rsidP="00CB4AD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p66"/>
      <w:bookmarkEnd w:id="16"/>
      <w:r w:rsidRPr="00A60408">
        <w:rPr>
          <w:rFonts w:ascii="Times New Roman" w:hAnsi="Times New Roman" w:cs="Times New Roman"/>
          <w:color w:val="000000"/>
          <w:sz w:val="24"/>
          <w:szCs w:val="24"/>
        </w:rPr>
        <w:t>-разрабатывать и проводить санитарно-противоэпидемические (профилактические) мероприятия;</w:t>
      </w:r>
    </w:p>
    <w:p w:rsidR="000A0796" w:rsidRPr="00A60408" w:rsidRDefault="000A0796" w:rsidP="00CB4AD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p67"/>
      <w:bookmarkEnd w:id="17"/>
      <w:r w:rsidRPr="00A60408">
        <w:rPr>
          <w:rFonts w:ascii="Times New Roman" w:hAnsi="Times New Roman" w:cs="Times New Roman"/>
          <w:color w:val="000000"/>
          <w:sz w:val="24"/>
          <w:szCs w:val="24"/>
        </w:rPr>
        <w:t xml:space="preserve">-обеспечивать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</w:t>
      </w:r>
      <w:r w:rsidRPr="00A60408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товаров для личных и бытовых нужд при их производстве, транспортировке, хранении и реализации населению;</w:t>
      </w:r>
    </w:p>
    <w:p w:rsidR="000A0796" w:rsidRPr="00A60408" w:rsidRDefault="000A0796" w:rsidP="00CB4AD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p68"/>
      <w:bookmarkEnd w:id="18"/>
      <w:r w:rsidRPr="00A60408">
        <w:rPr>
          <w:rFonts w:ascii="Times New Roman" w:hAnsi="Times New Roman" w:cs="Times New Roman"/>
          <w:color w:val="000000"/>
          <w:sz w:val="24"/>
          <w:szCs w:val="24"/>
        </w:rPr>
        <w:t>-осуществлять производственный контроль, в том числе посредством проведения лабораторных исследований и испытаний, за соблюдением санитарных правил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продукции.</w:t>
      </w:r>
    </w:p>
    <w:p w:rsidR="000A0796" w:rsidRPr="00A60408" w:rsidRDefault="000A0796" w:rsidP="00CB4AD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9" w:name="p149"/>
      <w:bookmarkEnd w:id="19"/>
      <w:r w:rsidRPr="00A60408">
        <w:rPr>
          <w:rFonts w:ascii="Times New Roman" w:hAnsi="Times New Roman" w:cs="Times New Roman"/>
          <w:b/>
          <w:color w:val="000000"/>
          <w:sz w:val="24"/>
          <w:szCs w:val="24"/>
        </w:rPr>
        <w:t>Лабораторные исследования и испытания организуются хозяйствующим субъектом и проводятся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аккредитации.</w:t>
      </w:r>
    </w:p>
    <w:p w:rsidR="000A0796" w:rsidRPr="00A60408" w:rsidRDefault="000A0796" w:rsidP="00CB4AD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0408">
        <w:rPr>
          <w:rFonts w:ascii="Times New Roman" w:hAnsi="Times New Roman" w:cs="Times New Roman"/>
          <w:b/>
          <w:color w:val="000000"/>
          <w:sz w:val="24"/>
          <w:szCs w:val="24"/>
        </w:rPr>
        <w:t>Юридическое лицо, индивидуальный предприниматель при выявлении нарушений санитарных правил на объекте производственного контроля должен принять меры, направленные на устранение выявленных нарушений и недопущение их возникновения, в том числе:</w:t>
      </w:r>
    </w:p>
    <w:p w:rsidR="000A0796" w:rsidRPr="00A60408" w:rsidRDefault="000A0796" w:rsidP="00A6040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p150"/>
      <w:bookmarkEnd w:id="20"/>
      <w:r w:rsidRPr="00A60408">
        <w:rPr>
          <w:rFonts w:ascii="Times New Roman" w:hAnsi="Times New Roman" w:cs="Times New Roman"/>
          <w:color w:val="000000"/>
          <w:sz w:val="24"/>
          <w:szCs w:val="24"/>
        </w:rPr>
        <w:t>-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услуг;</w:t>
      </w:r>
    </w:p>
    <w:p w:rsidR="000A0796" w:rsidRPr="00A60408" w:rsidRDefault="000A0796" w:rsidP="00A6040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p151"/>
      <w:bookmarkEnd w:id="21"/>
      <w:proofErr w:type="gramStart"/>
      <w:r w:rsidRPr="00A60408">
        <w:rPr>
          <w:rFonts w:ascii="Times New Roman" w:hAnsi="Times New Roman" w:cs="Times New Roman"/>
          <w:color w:val="000000"/>
          <w:sz w:val="24"/>
          <w:szCs w:val="24"/>
        </w:rPr>
        <w:t>- прекратить использование в производстве сырья, материалов, не соответствующих установленным требованиям и не обеспечивающих выпуск продукции, безопасной (безвредной) для человека, снять с реализации продукцию, не соответствующую санитарным правилам и представляющую опасность для человека, и принять меры по применению (использованию) такой продукции в целях, исключающих причинение вреда человеку, или ее уничтожению;</w:t>
      </w:r>
      <w:proofErr w:type="gramEnd"/>
    </w:p>
    <w:p w:rsidR="000A0796" w:rsidRPr="00A60408" w:rsidRDefault="000A0796" w:rsidP="00A6040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p152"/>
      <w:bookmarkEnd w:id="22"/>
      <w:r w:rsidRPr="00A60408">
        <w:rPr>
          <w:rFonts w:ascii="Times New Roman" w:hAnsi="Times New Roman" w:cs="Times New Roman"/>
          <w:color w:val="000000"/>
          <w:sz w:val="24"/>
          <w:szCs w:val="24"/>
        </w:rPr>
        <w:t>- информировать орган, уполномоченный на осуществление государственного санитарно-эпидемиологического надзора о мерах, принятых по устранению нарушений санитарных правил;</w:t>
      </w:r>
    </w:p>
    <w:p w:rsidR="000A0796" w:rsidRPr="00A60408" w:rsidRDefault="000A0796" w:rsidP="00A6040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p155"/>
      <w:bookmarkEnd w:id="23"/>
      <w:r w:rsidRPr="00A60408">
        <w:rPr>
          <w:rFonts w:ascii="Times New Roman" w:hAnsi="Times New Roman" w:cs="Times New Roman"/>
          <w:color w:val="000000"/>
          <w:sz w:val="24"/>
          <w:szCs w:val="24"/>
        </w:rPr>
        <w:t>- принять другие меры, предусмотренные действующим законодательством.</w:t>
      </w:r>
    </w:p>
    <w:p w:rsidR="000A0796" w:rsidRPr="00A60408" w:rsidRDefault="000A0796" w:rsidP="00A60408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0A0796" w:rsidRDefault="000A0796" w:rsidP="00A6040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0A0796" w:rsidRDefault="000A0796" w:rsidP="00A6040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0A0796" w:rsidRPr="00A60408" w:rsidRDefault="000A0796" w:rsidP="00A6040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A6040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3. Паспортные данные предприятия, виды деятельности.</w:t>
      </w:r>
    </w:p>
    <w:p w:rsidR="000A0796" w:rsidRPr="00A60408" w:rsidRDefault="000A0796" w:rsidP="00A60408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88"/>
      </w:tblGrid>
      <w:tr w:rsidR="000A0796" w:rsidRPr="00A60408" w:rsidTr="00157C28">
        <w:tc>
          <w:tcPr>
            <w:tcW w:w="3168" w:type="dxa"/>
          </w:tcPr>
          <w:p w:rsidR="000A0796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Наименование</w:t>
            </w:r>
          </w:p>
          <w:p w:rsidR="000A0796" w:rsidRPr="00A60408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8" w:type="dxa"/>
          </w:tcPr>
          <w:p w:rsidR="000A0796" w:rsidRPr="00A60408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796" w:rsidRPr="00A60408" w:rsidTr="00157C28">
        <w:tc>
          <w:tcPr>
            <w:tcW w:w="3168" w:type="dxa"/>
          </w:tcPr>
          <w:p w:rsidR="000A0796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ОГРН</w:t>
            </w:r>
          </w:p>
          <w:p w:rsidR="000A0796" w:rsidRPr="00A60408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688" w:type="dxa"/>
          </w:tcPr>
          <w:p w:rsidR="000A0796" w:rsidRPr="00A60408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796" w:rsidRPr="00A60408" w:rsidTr="00157C28">
        <w:tc>
          <w:tcPr>
            <w:tcW w:w="3168" w:type="dxa"/>
          </w:tcPr>
          <w:p w:rsidR="000A0796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ИНН</w:t>
            </w:r>
          </w:p>
          <w:p w:rsidR="000A0796" w:rsidRPr="00A60408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688" w:type="dxa"/>
          </w:tcPr>
          <w:p w:rsidR="000A0796" w:rsidRPr="00A60408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796" w:rsidRPr="00A60408" w:rsidTr="00157C28">
        <w:tc>
          <w:tcPr>
            <w:tcW w:w="3168" w:type="dxa"/>
          </w:tcPr>
          <w:p w:rsidR="000A0796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0A0796" w:rsidRPr="00A60408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688" w:type="dxa"/>
          </w:tcPr>
          <w:p w:rsidR="000A0796" w:rsidRPr="00A60408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796" w:rsidRPr="00A60408" w:rsidTr="00157C28">
        <w:tc>
          <w:tcPr>
            <w:tcW w:w="3168" w:type="dxa"/>
          </w:tcPr>
          <w:p w:rsidR="000A0796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Юридический адрес</w:t>
            </w:r>
          </w:p>
          <w:p w:rsidR="000A0796" w:rsidRPr="00A60408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688" w:type="dxa"/>
          </w:tcPr>
          <w:p w:rsidR="000A0796" w:rsidRPr="00A60408" w:rsidRDefault="000A0796" w:rsidP="00A60408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796" w:rsidRPr="00A60408" w:rsidTr="00157C28">
        <w:tc>
          <w:tcPr>
            <w:tcW w:w="3168" w:type="dxa"/>
          </w:tcPr>
          <w:p w:rsidR="000A0796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Адрес расположения объекта</w:t>
            </w:r>
          </w:p>
          <w:p w:rsidR="000A0796" w:rsidRPr="00A60408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8" w:type="dxa"/>
          </w:tcPr>
          <w:p w:rsidR="000A0796" w:rsidRPr="00A60408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796" w:rsidRPr="00A60408" w:rsidTr="00157C28">
        <w:tc>
          <w:tcPr>
            <w:tcW w:w="3168" w:type="dxa"/>
          </w:tcPr>
          <w:p w:rsidR="000A0796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Численность </w:t>
            </w:r>
            <w:proofErr w:type="gramStart"/>
            <w:r w:rsidRPr="00A604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работающих</w:t>
            </w:r>
            <w:proofErr w:type="gramEnd"/>
          </w:p>
          <w:p w:rsidR="000A0796" w:rsidRPr="00A60408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8" w:type="dxa"/>
          </w:tcPr>
          <w:p w:rsidR="000A0796" w:rsidRPr="00A60408" w:rsidRDefault="000A0796" w:rsidP="00A60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0796" w:rsidRPr="00A60408" w:rsidTr="00157C28">
        <w:tc>
          <w:tcPr>
            <w:tcW w:w="3168" w:type="dxa"/>
          </w:tcPr>
          <w:p w:rsidR="000A0796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Виды деятельности</w:t>
            </w:r>
          </w:p>
          <w:p w:rsidR="000A0796" w:rsidRPr="00A60408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688" w:type="dxa"/>
          </w:tcPr>
          <w:p w:rsidR="000A0796" w:rsidRPr="00A60408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Деятельность ресторанов и кафе</w:t>
            </w:r>
          </w:p>
        </w:tc>
      </w:tr>
    </w:tbl>
    <w:p w:rsidR="000A0796" w:rsidRPr="00A60408" w:rsidRDefault="000A0796" w:rsidP="00A6040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A0796" w:rsidRDefault="000A0796" w:rsidP="00A60408">
      <w:pPr>
        <w:pStyle w:val="u"/>
        <w:shd w:val="clear" w:color="auto" w:fill="FFFFFF"/>
        <w:ind w:firstLine="0"/>
        <w:jc w:val="center"/>
        <w:rPr>
          <w:b/>
          <w:bCs/>
        </w:rPr>
      </w:pPr>
    </w:p>
    <w:p w:rsidR="000A0796" w:rsidRDefault="000A0796" w:rsidP="00A60408">
      <w:pPr>
        <w:pStyle w:val="u"/>
        <w:shd w:val="clear" w:color="auto" w:fill="FFFFFF"/>
        <w:ind w:firstLine="0"/>
        <w:jc w:val="center"/>
        <w:rPr>
          <w:b/>
          <w:bCs/>
        </w:rPr>
      </w:pPr>
    </w:p>
    <w:p w:rsidR="000A0796" w:rsidRDefault="000A0796" w:rsidP="00A60408">
      <w:pPr>
        <w:pStyle w:val="u"/>
        <w:shd w:val="clear" w:color="auto" w:fill="FFFFFF"/>
        <w:ind w:firstLine="0"/>
        <w:jc w:val="center"/>
        <w:rPr>
          <w:b/>
          <w:bCs/>
        </w:rPr>
      </w:pPr>
    </w:p>
    <w:p w:rsidR="000A0796" w:rsidRDefault="000A0796" w:rsidP="00A60408">
      <w:pPr>
        <w:pStyle w:val="u"/>
        <w:shd w:val="clear" w:color="auto" w:fill="FFFFFF"/>
        <w:ind w:firstLine="0"/>
        <w:jc w:val="center"/>
        <w:rPr>
          <w:b/>
          <w:bCs/>
        </w:rPr>
      </w:pPr>
    </w:p>
    <w:p w:rsidR="000A0796" w:rsidRPr="00A60408" w:rsidRDefault="000A0796" w:rsidP="00A60408">
      <w:pPr>
        <w:pStyle w:val="u"/>
        <w:shd w:val="clear" w:color="auto" w:fill="FFFFFF"/>
        <w:ind w:firstLine="0"/>
        <w:jc w:val="center"/>
        <w:rPr>
          <w:b/>
        </w:rPr>
      </w:pPr>
      <w:r w:rsidRPr="00A60408">
        <w:rPr>
          <w:b/>
          <w:bCs/>
        </w:rPr>
        <w:lastRenderedPageBreak/>
        <w:t xml:space="preserve">4. </w:t>
      </w:r>
      <w:r w:rsidRPr="00A60408">
        <w:rPr>
          <w:b/>
        </w:rPr>
        <w:t xml:space="preserve">Перечень официально изданных нормативных документов </w:t>
      </w:r>
    </w:p>
    <w:p w:rsidR="000A0796" w:rsidRPr="00A60408" w:rsidRDefault="000A0796" w:rsidP="00A60408">
      <w:pPr>
        <w:pStyle w:val="u"/>
        <w:shd w:val="clear" w:color="auto" w:fill="FFFFFF"/>
        <w:ind w:firstLine="0"/>
        <w:jc w:val="center"/>
        <w:rPr>
          <w:b/>
        </w:rPr>
      </w:pPr>
      <w:r w:rsidRPr="00A60408">
        <w:rPr>
          <w:b/>
        </w:rPr>
        <w:t>в соответствии с осуществляемой деятельностью.</w:t>
      </w:r>
    </w:p>
    <w:p w:rsidR="000A0796" w:rsidRPr="00A60408" w:rsidRDefault="000A0796" w:rsidP="00A60408">
      <w:pPr>
        <w:pStyle w:val="u"/>
        <w:shd w:val="clear" w:color="auto" w:fill="FFFFFF"/>
        <w:ind w:firstLine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123"/>
        <w:gridCol w:w="6404"/>
      </w:tblGrid>
      <w:tr w:rsidR="000A0796" w:rsidRPr="00A60408" w:rsidTr="00815728">
        <w:tc>
          <w:tcPr>
            <w:tcW w:w="302" w:type="pct"/>
          </w:tcPr>
          <w:p w:rsidR="000A0796" w:rsidRPr="00A60408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0" w:type="pct"/>
          </w:tcPr>
          <w:p w:rsidR="000A0796" w:rsidRPr="00A60408" w:rsidRDefault="000A0796" w:rsidP="00A60408">
            <w:pPr>
              <w:spacing w:line="278" w:lineRule="exact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Федеральный закон </w:t>
            </w:r>
          </w:p>
          <w:p w:rsidR="000A0796" w:rsidRPr="00A60408" w:rsidRDefault="000A0796" w:rsidP="00A60408">
            <w:pPr>
              <w:spacing w:line="278" w:lineRule="exact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от 30.03.1999г. №52-ФЗ</w:t>
            </w:r>
          </w:p>
        </w:tc>
        <w:tc>
          <w:tcPr>
            <w:tcW w:w="3158" w:type="pct"/>
          </w:tcPr>
          <w:p w:rsidR="000A0796" w:rsidRPr="00A60408" w:rsidRDefault="000A0796" w:rsidP="00A604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«О санитарно-эпидемиологическом благополучии</w:t>
            </w: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40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населения»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A60408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0" w:type="pct"/>
          </w:tcPr>
          <w:p w:rsidR="000A0796" w:rsidRPr="00A60408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 xml:space="preserve">Закон Российской Федерации </w:t>
            </w:r>
          </w:p>
          <w:p w:rsidR="000A0796" w:rsidRPr="00A60408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от 07.02.1992г. №2300-0</w:t>
            </w:r>
            <w:r w:rsidRPr="00A60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pct"/>
          </w:tcPr>
          <w:p w:rsidR="000A0796" w:rsidRPr="00A60408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«О защите прав потребителей»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A60408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0" w:type="pct"/>
          </w:tcPr>
          <w:p w:rsidR="000A0796" w:rsidRPr="00A60408" w:rsidRDefault="000A0796" w:rsidP="00A60408">
            <w:pPr>
              <w:tabs>
                <w:tab w:val="left" w:pos="3624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</w:p>
          <w:p w:rsidR="000A0796" w:rsidRPr="00A60408" w:rsidRDefault="000A0796" w:rsidP="00A60408">
            <w:pPr>
              <w:tabs>
                <w:tab w:val="left" w:pos="3624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 xml:space="preserve">от 02.01.2002г. №29-ФЗ </w:t>
            </w:r>
          </w:p>
        </w:tc>
        <w:tc>
          <w:tcPr>
            <w:tcW w:w="3158" w:type="pct"/>
          </w:tcPr>
          <w:p w:rsidR="000A0796" w:rsidRPr="00A60408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«О качестве и безопасности пищевых продуктов»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A60408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40" w:type="pct"/>
          </w:tcPr>
          <w:p w:rsidR="000A0796" w:rsidRPr="00A60408" w:rsidRDefault="000A0796" w:rsidP="00A60408">
            <w:pPr>
              <w:tabs>
                <w:tab w:val="left" w:pos="3444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</w:p>
          <w:p w:rsidR="000A0796" w:rsidRPr="00A60408" w:rsidRDefault="000A0796" w:rsidP="00A60408">
            <w:pPr>
              <w:tabs>
                <w:tab w:val="left" w:pos="3444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от 31.07.2020г. №248-ФЗ</w:t>
            </w:r>
          </w:p>
        </w:tc>
        <w:tc>
          <w:tcPr>
            <w:tcW w:w="3158" w:type="pct"/>
          </w:tcPr>
          <w:p w:rsidR="000A0796" w:rsidRPr="00A60408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A60408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40" w:type="pct"/>
          </w:tcPr>
          <w:p w:rsidR="000A0796" w:rsidRPr="00A60408" w:rsidRDefault="000A0796" w:rsidP="00A60408">
            <w:pPr>
              <w:tabs>
                <w:tab w:val="left" w:pos="3444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Федеральный закон от 27.12.2002г. №184-ФЗ</w:t>
            </w:r>
          </w:p>
        </w:tc>
        <w:tc>
          <w:tcPr>
            <w:tcW w:w="3158" w:type="pct"/>
          </w:tcPr>
          <w:p w:rsidR="000A0796" w:rsidRPr="00A60408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eastAsia="ar-SA"/>
              </w:rPr>
              <w:t>«О техническом регулировании»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A60408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40" w:type="pct"/>
          </w:tcPr>
          <w:p w:rsidR="000A0796" w:rsidRPr="00A60408" w:rsidRDefault="000A0796" w:rsidP="00A60408">
            <w:pPr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Комиссии Таможенного союза </w:t>
            </w:r>
          </w:p>
          <w:p w:rsidR="000A0796" w:rsidRPr="00A60408" w:rsidRDefault="000A0796" w:rsidP="00A60408">
            <w:pPr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09.12.2011г. №880 </w:t>
            </w:r>
          </w:p>
          <w:p w:rsidR="000A0796" w:rsidRPr="00A60408" w:rsidRDefault="000A0796" w:rsidP="00A60408">
            <w:pPr>
              <w:tabs>
                <w:tab w:val="left" w:pos="3444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«О принятии технического регламента Таможенного союза «О безопасности пищевой продукции»</w:t>
            </w:r>
          </w:p>
        </w:tc>
        <w:tc>
          <w:tcPr>
            <w:tcW w:w="3158" w:type="pct"/>
          </w:tcPr>
          <w:p w:rsidR="000A0796" w:rsidRPr="00A60408" w:rsidRDefault="000A0796" w:rsidP="00A60408">
            <w:pPr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</w:t>
            </w:r>
            <w:proofErr w:type="gramEnd"/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ТС 021/2011. Технический регламент Таможенного союза «О безопасности пищевой продукции» </w:t>
            </w:r>
          </w:p>
          <w:p w:rsidR="000A0796" w:rsidRPr="00A60408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 w:rsidR="000A0796" w:rsidRPr="00A60408" w:rsidTr="00815728">
        <w:tc>
          <w:tcPr>
            <w:tcW w:w="302" w:type="pct"/>
          </w:tcPr>
          <w:p w:rsidR="000A0796" w:rsidRPr="00A60408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40" w:type="pct"/>
          </w:tcPr>
          <w:p w:rsidR="000A0796" w:rsidRPr="00A60408" w:rsidRDefault="000A0796" w:rsidP="00A60408">
            <w:pPr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Комиссии Таможенного союза </w:t>
            </w:r>
          </w:p>
          <w:p w:rsidR="000A0796" w:rsidRPr="00A60408" w:rsidRDefault="000A0796" w:rsidP="00A60408">
            <w:pPr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09.12.2011г. №881 </w:t>
            </w:r>
          </w:p>
          <w:p w:rsidR="000A0796" w:rsidRPr="00A60408" w:rsidRDefault="000A0796" w:rsidP="00A60408">
            <w:pPr>
              <w:tabs>
                <w:tab w:val="left" w:pos="3444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«О принятии технического регламента Таможенного союза «Пищевая продукция в части ее маркировки»</w:t>
            </w:r>
          </w:p>
        </w:tc>
        <w:tc>
          <w:tcPr>
            <w:tcW w:w="3158" w:type="pct"/>
          </w:tcPr>
          <w:p w:rsidR="000A0796" w:rsidRPr="00A60408" w:rsidRDefault="000A0796" w:rsidP="00A60408">
            <w:pPr>
              <w:widowControl/>
              <w:suppressAutoHyphens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eastAsia="ar-SA"/>
              </w:rPr>
            </w:pPr>
            <w:proofErr w:type="gramStart"/>
            <w:r w:rsidRPr="00A6040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eastAsia="ar-SA"/>
              </w:rPr>
              <w:t>ТР</w:t>
            </w:r>
            <w:proofErr w:type="gramEnd"/>
            <w:r w:rsidRPr="00A6040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eastAsia="ar-SA"/>
              </w:rPr>
              <w:t xml:space="preserve"> ТС 022/2011. Технический регламент таможенного союза «Пищевая продукция в части ее маркировки» </w:t>
            </w:r>
          </w:p>
          <w:p w:rsidR="000A0796" w:rsidRPr="00A60408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 w:rsidR="000A0796" w:rsidRPr="00A60408" w:rsidTr="00815728">
        <w:tc>
          <w:tcPr>
            <w:tcW w:w="302" w:type="pct"/>
          </w:tcPr>
          <w:p w:rsidR="000A0796" w:rsidRPr="00A60408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40" w:type="pct"/>
          </w:tcPr>
          <w:p w:rsidR="000A0796" w:rsidRPr="00A60408" w:rsidRDefault="000A0796" w:rsidP="00A6040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Евразийской экономической комиссии </w:t>
            </w:r>
          </w:p>
          <w:p w:rsidR="000A0796" w:rsidRPr="00A60408" w:rsidRDefault="000A0796" w:rsidP="00A60408">
            <w:pPr>
              <w:tabs>
                <w:tab w:val="left" w:pos="3444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20.07.2012г. №58</w:t>
            </w:r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 xml:space="preserve">«О принятии технического регламента Таможенного союза «Требования безопасности пищевых добавок, </w:t>
            </w:r>
            <w:proofErr w:type="spellStart"/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ароматизаторов</w:t>
            </w:r>
            <w:proofErr w:type="spellEnd"/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технологических вспомогательных средств»</w:t>
            </w:r>
          </w:p>
        </w:tc>
        <w:tc>
          <w:tcPr>
            <w:tcW w:w="3158" w:type="pct"/>
          </w:tcPr>
          <w:p w:rsidR="000A0796" w:rsidRPr="00A60408" w:rsidRDefault="000A0796" w:rsidP="00A6040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</w:t>
            </w:r>
            <w:proofErr w:type="gramEnd"/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ТС 029/2012. Технический регламент Таможенного союза. «Требования безопасности пищевых добавок, </w:t>
            </w:r>
            <w:proofErr w:type="spellStart"/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ароматизаторов</w:t>
            </w:r>
            <w:proofErr w:type="spellEnd"/>
            <w:r w:rsidRPr="00A604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технологических вспомогательных средств» </w:t>
            </w:r>
          </w:p>
          <w:p w:rsidR="000A0796" w:rsidRPr="00A60408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 w:rsidR="000A0796" w:rsidRPr="00A60408" w:rsidTr="00815728">
        <w:tc>
          <w:tcPr>
            <w:tcW w:w="302" w:type="pct"/>
          </w:tcPr>
          <w:p w:rsidR="000A0796" w:rsidRPr="00A60408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40" w:type="pct"/>
          </w:tcPr>
          <w:p w:rsidR="000A0796" w:rsidRPr="00A60408" w:rsidRDefault="000A0796" w:rsidP="00A60408">
            <w:pPr>
              <w:tabs>
                <w:tab w:val="left" w:pos="3444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Решение Совета Евразийской экономической комиссии от 09.10.2013г. №67 «О принятии технического регламента Таможенного союза «О безопасности молока и молочной продукции»</w:t>
            </w:r>
          </w:p>
        </w:tc>
        <w:tc>
          <w:tcPr>
            <w:tcW w:w="3158" w:type="pct"/>
          </w:tcPr>
          <w:p w:rsidR="000A0796" w:rsidRPr="00A60408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gramStart"/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A60408">
              <w:rPr>
                <w:rFonts w:ascii="Times New Roman" w:hAnsi="Times New Roman" w:cs="Times New Roman"/>
                <w:sz w:val="24"/>
                <w:szCs w:val="24"/>
              </w:rPr>
              <w:t xml:space="preserve"> ТС 033/2013. Технический регламент Таможенного союза «О безопасности молока и молочной продукции» 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A60408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40" w:type="pct"/>
          </w:tcPr>
          <w:p w:rsidR="000A0796" w:rsidRDefault="000A0796" w:rsidP="00A60408">
            <w:pPr>
              <w:tabs>
                <w:tab w:val="left" w:pos="3444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Евразийской экономической комиссии от 09.10.2013г. №68 </w:t>
            </w:r>
          </w:p>
          <w:p w:rsidR="000A0796" w:rsidRPr="00A60408" w:rsidRDefault="000A0796" w:rsidP="00A60408">
            <w:pPr>
              <w:tabs>
                <w:tab w:val="left" w:pos="3444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 xml:space="preserve">«О принятии технического </w:t>
            </w:r>
            <w:r w:rsidRPr="00A60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 Таможенного союза «О безопасности мяса и мясной продукции»</w:t>
            </w:r>
          </w:p>
        </w:tc>
        <w:tc>
          <w:tcPr>
            <w:tcW w:w="3158" w:type="pct"/>
          </w:tcPr>
          <w:p w:rsidR="000A0796" w:rsidRPr="00A60408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</w:t>
            </w:r>
            <w:proofErr w:type="gramEnd"/>
            <w:r w:rsidRPr="00A60408">
              <w:rPr>
                <w:rFonts w:ascii="Times New Roman" w:hAnsi="Times New Roman" w:cs="Times New Roman"/>
                <w:sz w:val="24"/>
                <w:szCs w:val="24"/>
              </w:rPr>
              <w:t xml:space="preserve"> ТС 034/2013. Технический регламент Таможенного союза «О безопасности мяса и мясной продукции» 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Комиссии Таможенного союза от 16.08.2011г. №769 </w:t>
            </w:r>
          </w:p>
          <w:p w:rsidR="000A0796" w:rsidRPr="0061467C" w:rsidRDefault="000A0796" w:rsidP="00A60408">
            <w:pPr>
              <w:tabs>
                <w:tab w:val="left" w:pos="3444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«О принятии технического регламента таможенного союза «О безопасности упаковки»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4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</w:t>
            </w:r>
            <w:proofErr w:type="gramEnd"/>
            <w:r w:rsidRPr="00614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ТС 005/2001. Технический регламент Таможенного союза «О безопасности упаковки»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Решение Коллегии Евразийской экономической комиссии от 24.04.2017г. №40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14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</w:t>
            </w:r>
            <w:proofErr w:type="gramEnd"/>
            <w:r w:rsidRPr="00614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ЕАЭС 040/2016. Технический регламент Евразийского экономического союза «О безопасности рыбы и рыбной продукции»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евразийской экономической комиссии от 23.06.2017г. №45 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14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</w:t>
            </w:r>
            <w:proofErr w:type="gramEnd"/>
            <w:r w:rsidRPr="00614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ЕАЭС 044/2017. Технический регламент Евразийского экономического союза «О безопасности упакованной питьевой воды, включая природную минеральную воду» 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Решение Комиссии Таможенного союза от 09.12.2011г. №883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14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</w:t>
            </w:r>
            <w:proofErr w:type="gramEnd"/>
            <w:r w:rsidRPr="00614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ТС 024/2012 «Технический регламент на масложировую продукцию»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Решение Совета Евразийской экономической комиссии от 29.10.2021г. №110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14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</w:t>
            </w:r>
            <w:proofErr w:type="gramEnd"/>
            <w:r w:rsidRPr="00614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ЕАЭС 051/2021 «О безопасности мяса птицы и продукции его переработки» (вступает в силу с 1 января 2023г. за исключение некоторых положений)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Комиссии Таможенного союза </w:t>
            </w:r>
          </w:p>
          <w:p w:rsidR="000A0796" w:rsidRPr="0061467C" w:rsidRDefault="000A0796" w:rsidP="00A604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28.05.2010г. №299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(контролю)», </w:t>
            </w: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утвержденные Решением Комиссии таможенного союза от 28.05.2010г. №299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 xml:space="preserve">СанПиН 2.3/2.4.3590-20 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«Санитарно-эпидемиологические требования к организации общественного питания населения 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СанПиН 3.3686-21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«Санитарно-эпидемиологические требования по профилактике инфекционных болезней»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«Санитарно-эпидемиологические требования к организации воспитания и обучения, отдыха и оздоровления детей и молодёжи»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СанПиН 2.1.3684-21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A60408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40" w:type="pct"/>
          </w:tcPr>
          <w:p w:rsidR="000A0796" w:rsidRPr="00A60408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СанПиН 1.2.3685-21</w:t>
            </w:r>
          </w:p>
        </w:tc>
        <w:tc>
          <w:tcPr>
            <w:tcW w:w="3158" w:type="pct"/>
          </w:tcPr>
          <w:p w:rsidR="000A0796" w:rsidRPr="00A60408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 xml:space="preserve"> «Гигиенические нормативы и требования  к обеспечению безопасности и (или) безвредности для человека факторов среды обитания»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A60408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40" w:type="pct"/>
          </w:tcPr>
          <w:p w:rsidR="000A0796" w:rsidRPr="00A60408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СП 2.2.3670-20</w:t>
            </w:r>
          </w:p>
        </w:tc>
        <w:tc>
          <w:tcPr>
            <w:tcW w:w="3158" w:type="pct"/>
          </w:tcPr>
          <w:p w:rsidR="000A0796" w:rsidRPr="00A60408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 xml:space="preserve"> «Санитарно-эпидемиологические требования к условиям труда»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A60408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40" w:type="pct"/>
          </w:tcPr>
          <w:p w:rsidR="000A0796" w:rsidRPr="00A60408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СП 3.1.3597-20</w:t>
            </w:r>
          </w:p>
        </w:tc>
        <w:tc>
          <w:tcPr>
            <w:tcW w:w="3158" w:type="pct"/>
          </w:tcPr>
          <w:p w:rsidR="000A0796" w:rsidRPr="00A60408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«Профилактика новой коронавирусной инфекции (COVID-19)», действуют до 01.01.2024г.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A60408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40" w:type="pct"/>
          </w:tcPr>
          <w:p w:rsidR="000A0796" w:rsidRPr="00A60408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>СП 2.1.3678-20</w:t>
            </w:r>
          </w:p>
        </w:tc>
        <w:tc>
          <w:tcPr>
            <w:tcW w:w="3158" w:type="pct"/>
          </w:tcPr>
          <w:p w:rsidR="000A0796" w:rsidRPr="00A60408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408">
              <w:rPr>
                <w:rFonts w:ascii="Times New Roman" w:hAnsi="Times New Roman" w:cs="Times New Roman"/>
                <w:sz w:val="24"/>
                <w:szCs w:val="24"/>
              </w:rPr>
              <w:t xml:space="preserve">«Санитарно-эпидемиологические требования к эксплуатации помещений, зданий, сооружений, оборудования и транспорта, а так же условиям хозяйствующих субъектов, осуществляющих продажу </w:t>
            </w:r>
            <w:r w:rsidRPr="00A60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выполнение работ или оказание услуг»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здравоохранения РФ от 28 января 2021г. №29н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здравоохранения Российской Федерации от 06.12.2021г. №1122н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21 сентября 2020г. №1515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«Правила оказания услуг общественного питания»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7 октября 2020г. №1612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«О порядке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МР 2.3.6.0233-21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 к организации общественного питания населения», утв. Федеральной службой по надзору в сфере зашиты прав потребителей и благополучия человека от 2 марта 2021г.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МР 4.2.0220-20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«Методы санитарно-бактериологического исследования микробной обсеменённости объектов внешней среды»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МУ 4.1/4.2.2484-09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«Методические указания по оценке подлинности и выявлению фальсификации молочной продукции»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1467C">
              <w:rPr>
                <w:rFonts w:ascii="Times New Roman" w:hAnsi="Times New Roman" w:cs="Times New Roman"/>
                <w:sz w:val="24"/>
                <w:szCs w:val="24"/>
              </w:rPr>
              <w:t xml:space="preserve"> 51740-2016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«Технические условия на пищевую продукцию. Общие требования к разработке и оформлению»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1467C">
              <w:rPr>
                <w:rFonts w:ascii="Times New Roman" w:hAnsi="Times New Roman" w:cs="Times New Roman"/>
                <w:sz w:val="24"/>
                <w:szCs w:val="24"/>
              </w:rPr>
              <w:t xml:space="preserve"> 54607.9-2016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 xml:space="preserve">«Услуги общественного питания. Методы лабораторного контроля продукции общественного питания. Часть 9. Микробиологические испытания» (№№107, 112, 141, 153, 157, 165, 173, 199 включен в Перечень стандартов, утв. Решением Коллегии Евразийской экономической комиссии от 24.12.2019г. №236) 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1467C">
              <w:rPr>
                <w:rFonts w:ascii="Times New Roman" w:hAnsi="Times New Roman" w:cs="Times New Roman"/>
                <w:sz w:val="24"/>
                <w:szCs w:val="24"/>
              </w:rPr>
              <w:t xml:space="preserve"> 56766-2015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«Услуги общественного питания. Требования к изготовлению и реализации»</w:t>
            </w:r>
          </w:p>
        </w:tc>
      </w:tr>
      <w:tr w:rsidR="000A0796" w:rsidRPr="00A60408" w:rsidTr="00815728">
        <w:trPr>
          <w:trHeight w:val="889"/>
        </w:trPr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widowControl/>
              <w:spacing w:before="108" w:after="108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ГОСТ 30390-2013</w:t>
            </w:r>
          </w:p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pct"/>
          </w:tcPr>
          <w:p w:rsidR="000A0796" w:rsidRPr="0061467C" w:rsidRDefault="000A0796" w:rsidP="00A60408">
            <w:pPr>
              <w:widowControl/>
              <w:spacing w:before="108" w:after="108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«Услуги общественного питания. Продукция общественного питания, реализуемая населению. Общие технические условия»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 30389-2013</w:t>
            </w:r>
            <w:r w:rsidRPr="00614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widowControl/>
              <w:spacing w:before="108" w:after="108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«Услуги общественного питания. Предприятия общественного питания Классификация и общие требования»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ГОСТ 31985-2013</w:t>
            </w: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br/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widowControl/>
              <w:spacing w:before="108" w:after="10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«Услуги общественного питания. Термины и определения»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ГОСТ 31986-2012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«Услуги общественного питания. Метод органолептической оценки качества продукции общественного питания»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ГОСТ 31987-2012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 xml:space="preserve">«Услуги общественного питания. Технологические документы на продукцию общественного питания. Общие </w:t>
            </w:r>
            <w:r w:rsidRPr="00614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оформлению построению и содержанию»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ГОСТ 31984-2012</w:t>
            </w: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br/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widowControl/>
              <w:spacing w:before="108" w:after="10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«Услуги общественного питания. Общие требования»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ГОСТ 33688-2015</w:t>
            </w:r>
          </w:p>
          <w:p w:rsidR="000A0796" w:rsidRPr="0061467C" w:rsidRDefault="000A0796" w:rsidP="00A60408">
            <w:pPr>
              <w:spacing w:line="278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widowControl/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 xml:space="preserve">«Нормы и правила по гигиене полуфабрикатов и готовых блюд в общественном питании» 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proofErr w:type="gramEnd"/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56725-2015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widowControl/>
              <w:spacing w:before="108" w:after="108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«Услуги общественного питания. Хранение проб продукции общественного питания на предприятиях общественного питания»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widowControl/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proofErr w:type="gramEnd"/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55323-2012</w:t>
            </w:r>
          </w:p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58" w:type="pct"/>
          </w:tcPr>
          <w:p w:rsidR="000A0796" w:rsidRPr="0061467C" w:rsidRDefault="000A0796" w:rsidP="00A60408">
            <w:pPr>
              <w:widowControl/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«Услуги общественного питания. Идентификация продукции общественного питания. Общие положения»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МУ 2.3.975-00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proofErr w:type="gramEnd"/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51705.1-2001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widowControl/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«Системы качества. Управление качеством пищевых продуктов на основе принципов ХАССП. Общие требования»</w:t>
            </w:r>
          </w:p>
          <w:p w:rsidR="000A0796" w:rsidRPr="0061467C" w:rsidRDefault="000A0796" w:rsidP="00A60408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proofErr w:type="gramEnd"/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56671-2015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widowControl/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«Рекомендации по разработке и внедрению процедур, основанных на принципах ХАССП»</w:t>
            </w:r>
          </w:p>
          <w:p w:rsidR="000A0796" w:rsidRPr="0061467C" w:rsidRDefault="000A0796" w:rsidP="00A60408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proofErr w:type="gramEnd"/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ИСО 22000-2019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widowControl/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«Системы менеджмента безопасности пищевой продукции. Требования к организациям, участвующим в цепи создания пищевой продукции»</w:t>
            </w:r>
          </w:p>
          <w:p w:rsidR="000A0796" w:rsidRPr="0061467C" w:rsidRDefault="000A0796" w:rsidP="00A60408">
            <w:pPr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Методические рекомендации MP 5.1.0096-14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widowControl/>
              <w:spacing w:before="108" w:after="108"/>
              <w:jc w:val="both"/>
              <w:outlineLvl w:val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proofErr w:type="gramStart"/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Методические подходы</w:t>
            </w:r>
            <w:proofErr w:type="gramEnd"/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к организации оценки процессов производства (изготовления) пищевой продукции на основе принципов ХАССП» (утв. Федеральной службой по надзору в сфере защиты прав потребителей и благополучия человека, Главным государственным санитарным врачом РФ 18 декабря 2014 г.)</w:t>
            </w:r>
          </w:p>
        </w:tc>
      </w:tr>
      <w:tr w:rsidR="000A0796" w:rsidRPr="00A60408" w:rsidTr="00815728">
        <w:tc>
          <w:tcPr>
            <w:tcW w:w="302" w:type="pct"/>
          </w:tcPr>
          <w:p w:rsidR="000A0796" w:rsidRPr="0061467C" w:rsidRDefault="000A0796" w:rsidP="00A6040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7C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540" w:type="pct"/>
          </w:tcPr>
          <w:p w:rsidR="000A0796" w:rsidRPr="0061467C" w:rsidRDefault="000A0796" w:rsidP="00A6040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proofErr w:type="gramEnd"/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56746-2015/ISО/ТS 22002-2:2013</w:t>
            </w:r>
          </w:p>
        </w:tc>
        <w:tc>
          <w:tcPr>
            <w:tcW w:w="3158" w:type="pct"/>
          </w:tcPr>
          <w:p w:rsidR="000A0796" w:rsidRPr="0061467C" w:rsidRDefault="000A0796" w:rsidP="00A60408">
            <w:pPr>
              <w:widowControl/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«Программы предварительных требований по безопасности пищевой продукции. Часть 2. Общественное питание»</w:t>
            </w:r>
          </w:p>
        </w:tc>
      </w:tr>
    </w:tbl>
    <w:p w:rsidR="000A0796" w:rsidRPr="00A60408" w:rsidRDefault="000A0796" w:rsidP="00A60408">
      <w:pPr>
        <w:shd w:val="clear" w:color="auto" w:fill="FFFFFF"/>
        <w:spacing w:line="274" w:lineRule="exact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A0796" w:rsidRDefault="000A0796" w:rsidP="00C15ADA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  <w:sectPr w:rsidR="000A0796" w:rsidSect="00CB4AD6">
          <w:pgSz w:w="11909" w:h="16834"/>
          <w:pgMar w:top="1134" w:right="851" w:bottom="851" w:left="1134" w:header="720" w:footer="720" w:gutter="0"/>
          <w:cols w:space="60"/>
          <w:noEndnote/>
        </w:sectPr>
      </w:pPr>
    </w:p>
    <w:p w:rsidR="000A0796" w:rsidRPr="00C15ADA" w:rsidRDefault="000A0796" w:rsidP="00C15ADA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5A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5. Перечень объектов производственного контроля, </w:t>
      </w:r>
    </w:p>
    <w:p w:rsidR="000A0796" w:rsidRPr="00C15ADA" w:rsidRDefault="000A0796" w:rsidP="00C15ADA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C15ADA">
        <w:rPr>
          <w:rFonts w:ascii="Times New Roman" w:hAnsi="Times New Roman" w:cs="Times New Roman"/>
          <w:b/>
          <w:color w:val="000000"/>
          <w:sz w:val="24"/>
          <w:szCs w:val="24"/>
        </w:rPr>
        <w:t>представляющих</w:t>
      </w:r>
      <w:proofErr w:type="gramEnd"/>
      <w:r w:rsidRPr="00C15A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потенциальную опасность для человека и среды его обитания </w:t>
      </w:r>
    </w:p>
    <w:p w:rsidR="000A0796" w:rsidRPr="00C15ADA" w:rsidRDefault="000A0796" w:rsidP="00C15ADA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5ADA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лабораторных исследований, испытаний и измерений.</w:t>
      </w:r>
    </w:p>
    <w:p w:rsidR="000A0796" w:rsidRPr="00C15ADA" w:rsidRDefault="000A0796" w:rsidP="00C15ADA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324"/>
        <w:gridCol w:w="2131"/>
        <w:gridCol w:w="3240"/>
        <w:gridCol w:w="2160"/>
        <w:gridCol w:w="4414"/>
      </w:tblGrid>
      <w:tr w:rsidR="000A0796" w:rsidRPr="00C15ADA" w:rsidTr="001C4D15">
        <w:tc>
          <w:tcPr>
            <w:tcW w:w="513" w:type="dxa"/>
          </w:tcPr>
          <w:p w:rsidR="000A0796" w:rsidRPr="00C15ADA" w:rsidRDefault="000A0796" w:rsidP="00C15A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324" w:type="dxa"/>
          </w:tcPr>
          <w:p w:rsidR="000A0796" w:rsidRPr="00C15ADA" w:rsidRDefault="000A0796" w:rsidP="00C15A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 производственного контроля</w:t>
            </w:r>
          </w:p>
        </w:tc>
        <w:tc>
          <w:tcPr>
            <w:tcW w:w="2131" w:type="dxa"/>
          </w:tcPr>
          <w:p w:rsidR="000A0796" w:rsidRPr="00C15ADA" w:rsidRDefault="000A0796" w:rsidP="00C15A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Объект исследований</w:t>
            </w:r>
          </w:p>
        </w:tc>
        <w:tc>
          <w:tcPr>
            <w:tcW w:w="3240" w:type="dxa"/>
          </w:tcPr>
          <w:p w:rsidR="000A0796" w:rsidRPr="00C15ADA" w:rsidRDefault="000A0796" w:rsidP="00C15A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Определяемые показатели</w:t>
            </w:r>
          </w:p>
        </w:tc>
        <w:tc>
          <w:tcPr>
            <w:tcW w:w="2160" w:type="dxa"/>
          </w:tcPr>
          <w:p w:rsidR="000A0796" w:rsidRPr="00C15ADA" w:rsidRDefault="000A0796" w:rsidP="00C15A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Периодичность производственного контроля</w:t>
            </w:r>
          </w:p>
        </w:tc>
        <w:tc>
          <w:tcPr>
            <w:tcW w:w="4414" w:type="dxa"/>
          </w:tcPr>
          <w:p w:rsidR="000A0796" w:rsidRPr="00C15ADA" w:rsidRDefault="000A0796" w:rsidP="00C15A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Нормативная документация, регламентирующая проведение исследований</w:t>
            </w:r>
          </w:p>
        </w:tc>
      </w:tr>
      <w:tr w:rsidR="000A0796" w:rsidRPr="00C15ADA" w:rsidTr="001C4D15">
        <w:tc>
          <w:tcPr>
            <w:tcW w:w="513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324" w:type="dxa"/>
          </w:tcPr>
          <w:p w:rsidR="000A0796" w:rsidRPr="00C15ADA" w:rsidRDefault="000A0796" w:rsidP="00762F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 xml:space="preserve">Входной контроль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продовольственного сырья и пищевых продуктов (верификация закупленной продукции)</w:t>
            </w:r>
          </w:p>
        </w:tc>
        <w:tc>
          <w:tcPr>
            <w:tcW w:w="2131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Продовольственное сырье и пищевые продукты</w:t>
            </w:r>
          </w:p>
        </w:tc>
        <w:tc>
          <w:tcPr>
            <w:tcW w:w="3240" w:type="dxa"/>
          </w:tcPr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Идентификация поступающей продукции и продовольственного сырья посредством проверки документов, подтверждающих:</w:t>
            </w: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прослеживаемость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соответствие наименования продукта, приведенного в документах и на маркировке,</w:t>
            </w: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соответствие маркировки продукции, </w:t>
            </w:r>
          </w:p>
          <w:p w:rsidR="000A0796" w:rsidRDefault="000A0796" w:rsidP="00762F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информации о применении пестицидов при выращивании в отношении  продовольственного сырья растительного происхождения,</w:t>
            </w:r>
          </w:p>
          <w:p w:rsidR="000A0796" w:rsidRPr="00C15ADA" w:rsidRDefault="000A0796" w:rsidP="00BE74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наличие информации о наименовании ветеринарного лекарственного средства, дате его последнего применения для продуктивного животного и подтверждения сроков его выведения из организма в отношении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непереработанной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пищевой продукции животного происхождения, в том числе на сырье </w:t>
            </w:r>
          </w:p>
        </w:tc>
        <w:tc>
          <w:tcPr>
            <w:tcW w:w="2160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Каждая партия поступающих продовольственного сырья и пищевых продуктов</w:t>
            </w:r>
          </w:p>
        </w:tc>
        <w:tc>
          <w:tcPr>
            <w:tcW w:w="4414" w:type="dxa"/>
          </w:tcPr>
          <w:p w:rsidR="000A0796" w:rsidRPr="00815728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5728">
              <w:rPr>
                <w:rFonts w:ascii="Times New Roman" w:hAnsi="Times New Roman" w:cs="Times New Roman"/>
                <w:sz w:val="22"/>
                <w:szCs w:val="22"/>
              </w:rPr>
              <w:t>ТР</w:t>
            </w:r>
            <w:proofErr w:type="gramEnd"/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 ТС 021/2011 «О безопасности пищевой продукции» (пункт 3 статьи 5, пункты 1-3 статьи 13, пункт 4 части 3 статьи 10); ТР ТС 034/2013 «О безопасности мяса и мясной продукции» (пункты 9-11 раздела </w:t>
            </w:r>
            <w:r w:rsidRPr="008157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, раздел </w:t>
            </w:r>
            <w:r w:rsidRPr="008157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</w:t>
            </w: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0A0796" w:rsidRPr="00815728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5728">
              <w:rPr>
                <w:rFonts w:ascii="Times New Roman" w:hAnsi="Times New Roman" w:cs="Times New Roman"/>
                <w:sz w:val="22"/>
                <w:szCs w:val="22"/>
              </w:rPr>
              <w:t>ТР</w:t>
            </w:r>
            <w:proofErr w:type="gramEnd"/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 ТС 033/2013 «О безопасности молока и молочной продукции» (пункты 7-8 , пункт 13, раздела </w:t>
            </w:r>
            <w:r w:rsidRPr="008157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, раздел </w:t>
            </w:r>
            <w:r w:rsidRPr="008157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XII</w:t>
            </w: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 ); ТР ЕАЭС 040/2016 «О безопасности рыбы и рыбной продукции» (пункты 8-9 раздела </w:t>
            </w:r>
            <w:r w:rsidRPr="008157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, пункты 72, 74 раздела  </w:t>
            </w:r>
            <w:r w:rsidRPr="008157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>); ТР ТС 024/2011 «Технический регламент на масложировую продукцию» (статья 8, глава 7);</w:t>
            </w:r>
          </w:p>
          <w:p w:rsidR="000A0796" w:rsidRPr="00815728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5728">
              <w:rPr>
                <w:rFonts w:ascii="Times New Roman" w:hAnsi="Times New Roman" w:cs="Times New Roman"/>
                <w:sz w:val="22"/>
                <w:szCs w:val="22"/>
              </w:rPr>
              <w:t>ТР</w:t>
            </w:r>
            <w:proofErr w:type="gramEnd"/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 ЕАЭС 044/2017 «О безопасности упакованной питьевой воды, включая природную минеральную воду» (разделы </w:t>
            </w:r>
            <w:r w:rsidRPr="008157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8157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VII</w:t>
            </w: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0A0796" w:rsidRPr="00815728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>Федеральный закон от 27 декабря 2002г. №184-ФЗ «О техническом регулировании» (пункт 2 статьи 28);</w:t>
            </w:r>
          </w:p>
          <w:p w:rsidR="000A0796" w:rsidRPr="00815728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>Федеральный закон от 02.01.2000г. №29-ФЗ              «О качестве и безопасности пищевых продуктов» (пункт 1 статьи 3);</w:t>
            </w:r>
          </w:p>
          <w:p w:rsidR="000A0796" w:rsidRPr="00815728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СанПиН 2.3./2.4.3590-20 «Санитарно-эпидемиологические требования к организации общественного питания населения» (пункты 2.2, 2.4); </w:t>
            </w:r>
          </w:p>
          <w:p w:rsidR="000A0796" w:rsidRPr="00815728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ГОСТ 24297-2013 «Верификация </w:t>
            </w:r>
            <w:r w:rsidRPr="008157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закупленной продукции. Организация проведения и методы контроля» (пункт 6.1 раздела 6)</w:t>
            </w:r>
          </w:p>
          <w:p w:rsidR="000A0796" w:rsidRPr="00815728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Пункт 2 Решения коллегии Евразийской экономической комиссии от 13 февраля 2018г. №28 «О максимально допустимых уровнях остатков ветеринарных лекарственных средств (фармакологически активных веществ), которые могут содержаться в </w:t>
            </w:r>
            <w:proofErr w:type="spellStart"/>
            <w:r w:rsidRPr="00815728">
              <w:rPr>
                <w:rFonts w:ascii="Times New Roman" w:hAnsi="Times New Roman" w:cs="Times New Roman"/>
                <w:sz w:val="22"/>
                <w:szCs w:val="22"/>
              </w:rPr>
              <w:t>непереработанной</w:t>
            </w:r>
            <w:proofErr w:type="spellEnd"/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 пищевой продукции животного происхождения, в том числе в сырье, и методиках их определения»</w:t>
            </w:r>
          </w:p>
          <w:p w:rsidR="000A0796" w:rsidRPr="00815728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0796" w:rsidRPr="00C15ADA" w:rsidTr="00484C2B">
        <w:trPr>
          <w:trHeight w:val="1124"/>
        </w:trPr>
        <w:tc>
          <w:tcPr>
            <w:tcW w:w="513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324" w:type="dxa"/>
          </w:tcPr>
          <w:p w:rsidR="000A0796" w:rsidRPr="00C15ADA" w:rsidRDefault="000A0796" w:rsidP="000826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контроля</w:t>
            </w: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основного сырья, полуфабрикатов и готовой продукции</w:t>
            </w:r>
          </w:p>
        </w:tc>
        <w:tc>
          <w:tcPr>
            <w:tcW w:w="2131" w:type="dxa"/>
          </w:tcPr>
          <w:p w:rsidR="000A0796" w:rsidRPr="00C15ADA" w:rsidRDefault="000A0796" w:rsidP="001D67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Процессы приготовления</w:t>
            </w:r>
          </w:p>
        </w:tc>
        <w:tc>
          <w:tcPr>
            <w:tcW w:w="3240" w:type="dxa"/>
          </w:tcPr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процессов изготовления блюд (контроль режимов тепловой кулинарной обработки сырья и полуфабрикатов, процесса охлаждения, температуры готовых блюд)</w:t>
            </w: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768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Лабораторный контроль</w:t>
            </w: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готовой продукции и полуфабрикатов собственного изготовления на соответствие требованиям технических регламентов Таможенного союза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ТС 021/2011, ТР ЕАЭС 040/2016) по микробиологическим показателям безопасности</w:t>
            </w: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сырье (мясо, птица, рыбная продукция, молочная продукция) на показатели безопасности</w:t>
            </w: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D446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овощи, зелень, продукты их переработки на санитарно-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паразитологические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показатели</w:t>
            </w:r>
          </w:p>
          <w:p w:rsidR="000A0796" w:rsidRDefault="000A0796" w:rsidP="00D4468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D4468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6252D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6252D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6252D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6252D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6252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 xml:space="preserve"> вод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 xml:space="preserve"> питьев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ая и лед, используемые в процессе производства продукции, на </w:t>
            </w: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микробиологические показатели</w:t>
            </w:r>
          </w:p>
        </w:tc>
        <w:tc>
          <w:tcPr>
            <w:tcW w:w="2160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ежедневном режиме</w:t>
            </w: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течение года (все виды выпускаемой продукции)</w:t>
            </w: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0822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0822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0822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случае установления фактов несоответствия готовой продукции, полуфабрикатов собственного изготовления обязательным требованиям технических регламентов </w:t>
            </w: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учетом ассортимента и объема вырабатываемой продукции с периодичностью, установленной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данной ККТ</w:t>
            </w: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случае обнаружения БГКП в смывах с оборудования, инвентаря, производственной тары</w:t>
            </w: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4" w:type="dxa"/>
          </w:tcPr>
          <w:p w:rsidR="000A0796" w:rsidRPr="002211C0" w:rsidRDefault="000A0796" w:rsidP="00D863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11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СанПиН 2.3./2.4.3590-20 «Санитарно-эпидемиологические требования к организации общественного питания населения» (пункт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211C0">
              <w:rPr>
                <w:rFonts w:ascii="Times New Roman" w:hAnsi="Times New Roman" w:cs="Times New Roman"/>
                <w:sz w:val="22"/>
                <w:szCs w:val="22"/>
              </w:rPr>
              <w:t xml:space="preserve"> 2.3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5.2)</w:t>
            </w:r>
            <w:r w:rsidRPr="002211C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0A0796" w:rsidRPr="002211C0" w:rsidRDefault="000A0796" w:rsidP="00D863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211C0">
              <w:rPr>
                <w:rFonts w:ascii="Times New Roman" w:hAnsi="Times New Roman" w:cs="Times New Roman"/>
                <w:sz w:val="22"/>
                <w:szCs w:val="22"/>
              </w:rPr>
              <w:t>ТР</w:t>
            </w:r>
            <w:proofErr w:type="gramEnd"/>
            <w:r w:rsidRPr="002211C0">
              <w:rPr>
                <w:rFonts w:ascii="Times New Roman" w:hAnsi="Times New Roman" w:cs="Times New Roman"/>
                <w:sz w:val="22"/>
                <w:szCs w:val="22"/>
              </w:rPr>
              <w:t xml:space="preserve"> ТС 021/2011 «О безопасности пищевой продукции» (пункт 1 статьи 7, пункт 6 части 3 статьи 10); ТР ЕАЭС 040/2016 (пункт 13 раздела </w:t>
            </w:r>
            <w:r w:rsidRPr="001F5B93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2211C0">
              <w:rPr>
                <w:rFonts w:ascii="Times New Roman" w:hAnsi="Times New Roman" w:cs="Times New Roman"/>
                <w:sz w:val="22"/>
                <w:szCs w:val="22"/>
              </w:rPr>
              <w:t xml:space="preserve">); </w:t>
            </w:r>
          </w:p>
          <w:p w:rsidR="000A0796" w:rsidRPr="00D863E5" w:rsidRDefault="000A0796" w:rsidP="00D863E5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 w:rsidRPr="00D863E5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СанПиН 3.3686-21 «Санитарно-эпидемиологические требования по профилактике инфекционных болезней»</w:t>
            </w:r>
          </w:p>
          <w:p w:rsidR="000A0796" w:rsidRPr="009A7368" w:rsidRDefault="000A0796" w:rsidP="003E0B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(пункты 16-17 раздела </w:t>
            </w:r>
            <w:r w:rsidRPr="009A73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, пункт 2125 раздела </w:t>
            </w:r>
            <w:r w:rsidRPr="009A73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XXVIII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, пункты 1997, 1998 раздела </w:t>
            </w:r>
            <w:r w:rsidRPr="009A73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XXVI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, пункт 1897 раздела </w:t>
            </w:r>
            <w:r w:rsidRPr="001F5B93">
              <w:rPr>
                <w:rFonts w:ascii="Times New Roman" w:hAnsi="Times New Roman" w:cs="Times New Roman"/>
                <w:sz w:val="22"/>
                <w:szCs w:val="22"/>
              </w:rPr>
              <w:t>XXIV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, пункты 2317, 2318 раздела </w:t>
            </w:r>
            <w:r w:rsidRPr="001F5B93"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1F5B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A0796" w:rsidRPr="009A7368" w:rsidRDefault="000A0796" w:rsidP="003E0B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9A7368" w:rsidRDefault="000A0796" w:rsidP="003E0B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211C0">
              <w:rPr>
                <w:rFonts w:ascii="Times New Roman" w:hAnsi="Times New Roman" w:cs="Times New Roman"/>
                <w:sz w:val="22"/>
                <w:szCs w:val="22"/>
              </w:rPr>
              <w:t>ТР</w:t>
            </w:r>
            <w:proofErr w:type="gramEnd"/>
            <w:r w:rsidRPr="002211C0">
              <w:rPr>
                <w:rFonts w:ascii="Times New Roman" w:hAnsi="Times New Roman" w:cs="Times New Roman"/>
                <w:sz w:val="22"/>
                <w:szCs w:val="22"/>
              </w:rPr>
              <w:t xml:space="preserve"> ТС 021/2011 «О безопасности пищевой продукции» (пункт 1 статьи 7, пункт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4,</w:t>
            </w:r>
            <w:r w:rsidRPr="002211C0">
              <w:rPr>
                <w:rFonts w:ascii="Times New Roman" w:hAnsi="Times New Roman" w:cs="Times New Roman"/>
                <w:sz w:val="22"/>
                <w:szCs w:val="22"/>
              </w:rPr>
              <w:t xml:space="preserve"> 6 части 3 статьи 10)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A0796" w:rsidRDefault="000A0796" w:rsidP="009A7368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 w:rsidRPr="00D863E5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СанПиН 3.3686-21 «Санитарно-эпидемиологические требования по профилактике инфекционных болезней»</w:t>
            </w:r>
          </w:p>
          <w:p w:rsidR="000A0796" w:rsidRPr="00D863E5" w:rsidRDefault="000A0796" w:rsidP="009A7368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(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пункты 16-17 раздела </w:t>
            </w:r>
            <w:r w:rsidRPr="009A73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 xml:space="preserve"> пункт 2128 </w:t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lastRenderedPageBreak/>
              <w:t xml:space="preserve">раздела </w:t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val="en-US" w:eastAsia="en-US"/>
              </w:rPr>
              <w:t>XXVIII</w:t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)</w:t>
            </w:r>
          </w:p>
          <w:p w:rsidR="000A0796" w:rsidRDefault="000A0796" w:rsidP="003E0BBE">
            <w:pPr>
              <w:rPr>
                <w:rFonts w:ascii="Times New Roman" w:hAnsi="Times New Roman" w:cs="Times New Roman"/>
              </w:rPr>
            </w:pPr>
          </w:p>
          <w:p w:rsidR="000A0796" w:rsidRPr="00D4468A" w:rsidRDefault="000A0796" w:rsidP="00D4468A">
            <w:pPr>
              <w:rPr>
                <w:rFonts w:ascii="Times New Roman" w:hAnsi="Times New Roman" w:cs="Times New Roman"/>
              </w:rPr>
            </w:pPr>
          </w:p>
          <w:p w:rsidR="000A0796" w:rsidRDefault="000A0796" w:rsidP="001D67BA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 w:rsidRPr="00D863E5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СанПиН 3.3686-21 «Санитарно-эпидемиологические требования по профилактике инфекционных болезней»</w:t>
            </w:r>
          </w:p>
          <w:p w:rsidR="000A0796" w:rsidRDefault="000A0796" w:rsidP="001D67BA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(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3336 раздела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XLIII</w:t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);</w:t>
            </w:r>
          </w:p>
          <w:p w:rsidR="000A0796" w:rsidRPr="00D863E5" w:rsidRDefault="000A0796" w:rsidP="001D67BA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 xml:space="preserve"> ТС 021/2011 «О безопасности пищевой продукции» (пункт 6 части 3 статьи 10, пункт 1 статьи 7)</w:t>
            </w:r>
          </w:p>
          <w:p w:rsidR="000A0796" w:rsidRDefault="000A0796" w:rsidP="00D4468A">
            <w:pPr>
              <w:rPr>
                <w:rFonts w:ascii="Times New Roman" w:hAnsi="Times New Roman" w:cs="Times New Roman"/>
              </w:rPr>
            </w:pPr>
          </w:p>
          <w:p w:rsidR="000A0796" w:rsidRDefault="000A0796" w:rsidP="00D4468A">
            <w:pPr>
              <w:rPr>
                <w:rFonts w:ascii="Times New Roman" w:hAnsi="Times New Roman" w:cs="Times New Roman"/>
              </w:rPr>
            </w:pPr>
          </w:p>
          <w:p w:rsidR="000A0796" w:rsidRDefault="000A0796" w:rsidP="00D4468A">
            <w:pPr>
              <w:rPr>
                <w:rFonts w:ascii="Times New Roman" w:hAnsi="Times New Roman" w:cs="Times New Roman"/>
              </w:rPr>
            </w:pPr>
          </w:p>
          <w:p w:rsidR="000A0796" w:rsidRDefault="000A0796" w:rsidP="00D4468A">
            <w:pPr>
              <w:rPr>
                <w:rFonts w:ascii="Times New Roman" w:hAnsi="Times New Roman" w:cs="Times New Roman"/>
              </w:rPr>
            </w:pPr>
          </w:p>
          <w:p w:rsidR="000A0796" w:rsidRDefault="000A0796" w:rsidP="00D4468A">
            <w:pPr>
              <w:rPr>
                <w:rFonts w:ascii="Times New Roman" w:hAnsi="Times New Roman" w:cs="Times New Roman"/>
              </w:rPr>
            </w:pPr>
          </w:p>
          <w:p w:rsidR="000A0796" w:rsidRDefault="000A0796" w:rsidP="00D4468A">
            <w:pPr>
              <w:rPr>
                <w:rFonts w:ascii="Times New Roman" w:hAnsi="Times New Roman" w:cs="Times New Roman"/>
              </w:rPr>
            </w:pPr>
          </w:p>
          <w:p w:rsidR="000A0796" w:rsidRPr="00815728" w:rsidRDefault="000A0796" w:rsidP="00D446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36 к </w:t>
            </w:r>
            <w:r w:rsidRPr="00815728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 xml:space="preserve">СанПиН 3.3686-21 </w:t>
            </w:r>
          </w:p>
          <w:p w:rsidR="000A0796" w:rsidRDefault="000A0796" w:rsidP="00D4468A">
            <w:pPr>
              <w:rPr>
                <w:rFonts w:ascii="Times New Roman" w:hAnsi="Times New Roman" w:cs="Times New Roman"/>
              </w:rPr>
            </w:pPr>
          </w:p>
          <w:p w:rsidR="000A0796" w:rsidRDefault="000A0796" w:rsidP="00D4468A">
            <w:pPr>
              <w:rPr>
                <w:rFonts w:ascii="Times New Roman" w:hAnsi="Times New Roman" w:cs="Times New Roman"/>
              </w:rPr>
            </w:pPr>
          </w:p>
          <w:p w:rsidR="000A0796" w:rsidRDefault="000A0796" w:rsidP="00D4468A">
            <w:pPr>
              <w:rPr>
                <w:rFonts w:ascii="Times New Roman" w:hAnsi="Times New Roman" w:cs="Times New Roman"/>
              </w:rPr>
            </w:pPr>
          </w:p>
          <w:p w:rsidR="000A0796" w:rsidRDefault="000A0796" w:rsidP="00D4468A">
            <w:pPr>
              <w:rPr>
                <w:rFonts w:ascii="Times New Roman" w:hAnsi="Times New Roman" w:cs="Times New Roman"/>
              </w:rPr>
            </w:pPr>
          </w:p>
          <w:p w:rsidR="000A0796" w:rsidRDefault="000A0796" w:rsidP="00D4468A">
            <w:pPr>
              <w:rPr>
                <w:rFonts w:ascii="Times New Roman" w:hAnsi="Times New Roman" w:cs="Times New Roman"/>
              </w:rPr>
            </w:pPr>
          </w:p>
          <w:p w:rsidR="000A0796" w:rsidRDefault="000A0796" w:rsidP="00D4468A">
            <w:pPr>
              <w:rPr>
                <w:rFonts w:ascii="Times New Roman" w:hAnsi="Times New Roman" w:cs="Times New Roman"/>
              </w:rPr>
            </w:pPr>
          </w:p>
          <w:p w:rsidR="000A0796" w:rsidRDefault="000A0796" w:rsidP="00D4468A">
            <w:pPr>
              <w:rPr>
                <w:rFonts w:ascii="Times New Roman" w:hAnsi="Times New Roman" w:cs="Times New Roman"/>
              </w:rPr>
            </w:pPr>
          </w:p>
          <w:p w:rsidR="000A0796" w:rsidRDefault="000A0796" w:rsidP="00D4468A">
            <w:pPr>
              <w:rPr>
                <w:rFonts w:ascii="Times New Roman" w:hAnsi="Times New Roman" w:cs="Times New Roman"/>
              </w:rPr>
            </w:pPr>
          </w:p>
          <w:p w:rsidR="000A0796" w:rsidRPr="00815728" w:rsidRDefault="000A0796" w:rsidP="00D446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5728">
              <w:rPr>
                <w:rFonts w:ascii="Times New Roman" w:hAnsi="Times New Roman" w:cs="Times New Roman"/>
                <w:sz w:val="22"/>
                <w:szCs w:val="22"/>
              </w:rPr>
              <w:t>ТР</w:t>
            </w:r>
            <w:proofErr w:type="gramEnd"/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 ТС 021/2011 «О безопасности пищевой продукции» (пункты 1, 3 пункта 2 статьи 12, пункты 6, 8 статьи 10);</w:t>
            </w:r>
          </w:p>
          <w:p w:rsidR="000A0796" w:rsidRPr="00815728" w:rsidRDefault="000A0796" w:rsidP="00D4468A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5728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СанПиН 3.3686-21 «Санитарно-эпидемиологические требования по профилактике инфекционных болезней»</w:t>
            </w:r>
          </w:p>
          <w:p w:rsidR="000A0796" w:rsidRPr="00815728" w:rsidRDefault="000A0796" w:rsidP="00D4468A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 w:rsidRPr="00815728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(</w:t>
            </w: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 xml:space="preserve">пункт 12 раздела </w:t>
            </w:r>
            <w:r w:rsidRPr="008157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815728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 xml:space="preserve">); </w:t>
            </w:r>
          </w:p>
          <w:p w:rsidR="000A0796" w:rsidRPr="00815728" w:rsidRDefault="000A0796" w:rsidP="00CD1D24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 w:rsidRPr="00815728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 xml:space="preserve"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</w:t>
            </w:r>
            <w:r w:rsidRPr="00815728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lastRenderedPageBreak/>
              <w:t xml:space="preserve">производственных, общественных помещений, организации и проведению санитарно-противоэпидемических (профилактических мероприятий» (пункт 75 раздела </w:t>
            </w:r>
            <w:r w:rsidRPr="00815728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val="en-US" w:eastAsia="en-US"/>
              </w:rPr>
              <w:t>IV</w:t>
            </w:r>
            <w:r w:rsidRPr="00815728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);</w:t>
            </w:r>
          </w:p>
          <w:p w:rsidR="000A0796" w:rsidRPr="00D4468A" w:rsidRDefault="000A0796" w:rsidP="005C513D">
            <w:pPr>
              <w:rPr>
                <w:rFonts w:ascii="Times New Roman" w:hAnsi="Times New Roman" w:cs="Times New Roman"/>
              </w:rPr>
            </w:pP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>СанПиН 2.3./2.4.3590-20 «Санитарно-эпидемиологические требования к организации общественного питания населения» (пункт 2.10)</w:t>
            </w:r>
          </w:p>
        </w:tc>
      </w:tr>
      <w:tr w:rsidR="000A0796" w:rsidRPr="00C15ADA" w:rsidTr="001C4D15">
        <w:tc>
          <w:tcPr>
            <w:tcW w:w="513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324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контроля санитарно-гигиенического состояния производства</w:t>
            </w:r>
          </w:p>
        </w:tc>
        <w:tc>
          <w:tcPr>
            <w:tcW w:w="2131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санитарно-гигиенического состояния оборудования, инвентаря, тары, упаковочных материалов и т.д.</w:t>
            </w:r>
          </w:p>
        </w:tc>
        <w:tc>
          <w:tcPr>
            <w:tcW w:w="3240" w:type="dxa"/>
          </w:tcPr>
          <w:p w:rsidR="000A0796" w:rsidRPr="006E64D4" w:rsidRDefault="000A0796" w:rsidP="00C15ADA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E64D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Смывы на БГКП</w:t>
            </w:r>
          </w:p>
          <w:p w:rsidR="000A0796" w:rsidRPr="00C15ADA" w:rsidRDefault="000A0796" w:rsidP="004D14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целью оценки эффективности проведенных мероприятий по санитарной обработке (мойка, профилактическая и текущая дезинфекция) и соблюдения правил личной гигиены</w:t>
            </w:r>
          </w:p>
        </w:tc>
        <w:tc>
          <w:tcPr>
            <w:tcW w:w="2160" w:type="dxa"/>
          </w:tcPr>
          <w:p w:rsidR="000A0796" w:rsidRPr="00C15ADA" w:rsidRDefault="000A0796" w:rsidP="00484C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раз в месяц </w:t>
            </w:r>
          </w:p>
        </w:tc>
        <w:tc>
          <w:tcPr>
            <w:tcW w:w="4414" w:type="dxa"/>
          </w:tcPr>
          <w:p w:rsidR="000A0796" w:rsidRDefault="000A0796" w:rsidP="003469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11C0">
              <w:rPr>
                <w:rFonts w:ascii="Times New Roman" w:hAnsi="Times New Roman" w:cs="Times New Roman"/>
                <w:sz w:val="22"/>
                <w:szCs w:val="22"/>
              </w:rPr>
              <w:t xml:space="preserve">СанПиН 2.3./2.4.3590-20 «Санитарно-эпидемиологические требования к организации общественного питания населения» (пункт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2.18</w:t>
            </w:r>
            <w:r w:rsidRPr="002211C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A0796" w:rsidRDefault="000A0796" w:rsidP="00346926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 w:rsidRPr="00D863E5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СанПиН 3.3686-21 «Санитарно-эпидемиологические требования по профилактике инфекционных болезней»</w:t>
            </w:r>
          </w:p>
          <w:p w:rsidR="000A0796" w:rsidRDefault="000A0796" w:rsidP="004D14AC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(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 раздела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):</w:t>
            </w:r>
          </w:p>
          <w:p w:rsidR="000A0796" w:rsidRPr="00C15ADA" w:rsidRDefault="000A0796" w:rsidP="004D14A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 xml:space="preserve"> ТС 021/2011 «О безопасности пищевой продукции» (пункты 8, 9 части 3 статьи 10)</w:t>
            </w:r>
          </w:p>
        </w:tc>
      </w:tr>
      <w:tr w:rsidR="000A0796" w:rsidRPr="00C15ADA" w:rsidTr="001C4D15">
        <w:tc>
          <w:tcPr>
            <w:tcW w:w="513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</w:tcPr>
          <w:p w:rsidR="000A0796" w:rsidRPr="00C15ADA" w:rsidRDefault="000A0796" w:rsidP="00C15AD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-//-</w:t>
            </w:r>
          </w:p>
        </w:tc>
        <w:tc>
          <w:tcPr>
            <w:tcW w:w="2131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-//-</w:t>
            </w:r>
          </w:p>
        </w:tc>
        <w:tc>
          <w:tcPr>
            <w:tcW w:w="3240" w:type="dxa"/>
          </w:tcPr>
          <w:p w:rsidR="000A0796" w:rsidRPr="006E64D4" w:rsidRDefault="000A0796" w:rsidP="00C15ADA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E64D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Смывы на листерии </w:t>
            </w: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 xml:space="preserve">с оборудования, инвентаря </w:t>
            </w: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(в том числе для нарезки), тары, рабочих поверхностей, стеллажей, полок (в том числе в холодильных камерах), упаковки, рук и санитарной одежды работников, соприкасающихся с готовой продукцией</w:t>
            </w:r>
          </w:p>
        </w:tc>
        <w:tc>
          <w:tcPr>
            <w:tcW w:w="2160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1 раз в месяц</w:t>
            </w:r>
          </w:p>
        </w:tc>
        <w:tc>
          <w:tcPr>
            <w:tcW w:w="4414" w:type="dxa"/>
          </w:tcPr>
          <w:p w:rsidR="000A0796" w:rsidRDefault="000A0796" w:rsidP="004D14AC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 w:rsidRPr="00D863E5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СанПиН 3.3686-21 «Санитарно-эпидемиологические требования по профилактике инфекционных болезней»</w:t>
            </w:r>
          </w:p>
          <w:p w:rsidR="000A0796" w:rsidRDefault="000A0796" w:rsidP="004D14AC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(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2127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 раздела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XXVIII</w:t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);</w:t>
            </w:r>
          </w:p>
          <w:p w:rsidR="000A0796" w:rsidRDefault="000A0796" w:rsidP="004D14AC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 xml:space="preserve"> ТС 021/2011 «О безопасности пищевой продукции» (пункт 6 части 3 статьи 10)</w:t>
            </w: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</w:rPr>
            </w:pPr>
          </w:p>
        </w:tc>
      </w:tr>
      <w:tr w:rsidR="000A0796" w:rsidRPr="00C15ADA" w:rsidTr="001C4D15">
        <w:tc>
          <w:tcPr>
            <w:tcW w:w="513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</w:tcPr>
          <w:p w:rsidR="000A0796" w:rsidRPr="00A64268" w:rsidRDefault="000A0796" w:rsidP="001C4D15">
            <w:r w:rsidRPr="00A64268">
              <w:t>-//-</w:t>
            </w:r>
          </w:p>
        </w:tc>
        <w:tc>
          <w:tcPr>
            <w:tcW w:w="2131" w:type="dxa"/>
          </w:tcPr>
          <w:p w:rsidR="000A0796" w:rsidRDefault="000A0796" w:rsidP="001C4D15">
            <w:r w:rsidRPr="00A64268">
              <w:t>-//-</w:t>
            </w:r>
          </w:p>
        </w:tc>
        <w:tc>
          <w:tcPr>
            <w:tcW w:w="3240" w:type="dxa"/>
          </w:tcPr>
          <w:p w:rsidR="000A0796" w:rsidRPr="006E64D4" w:rsidRDefault="000A0796" w:rsidP="008825D1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E64D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Смывы на сальмонеллы </w:t>
            </w:r>
          </w:p>
        </w:tc>
        <w:tc>
          <w:tcPr>
            <w:tcW w:w="2160" w:type="dxa"/>
          </w:tcPr>
          <w:p w:rsidR="000A0796" w:rsidRPr="00C15ADA" w:rsidRDefault="000A0796" w:rsidP="000349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случае установления фактов несоответствия готовой продукции, полуфабрикатов собственного изготовления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обязательным требованиям технических регламентов </w:t>
            </w:r>
          </w:p>
        </w:tc>
        <w:tc>
          <w:tcPr>
            <w:tcW w:w="4414" w:type="dxa"/>
          </w:tcPr>
          <w:p w:rsidR="000A0796" w:rsidRDefault="000A0796" w:rsidP="008825D1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 w:rsidRPr="00D863E5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lastRenderedPageBreak/>
              <w:t>СанПиН 3.3686-21 «Санитарно-эпидемиологические требования по профилактике инфекционных болезней»</w:t>
            </w:r>
          </w:p>
          <w:p w:rsidR="000A0796" w:rsidRDefault="000A0796" w:rsidP="008825D1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(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1998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 раздела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XXVI</w:t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);</w:t>
            </w:r>
          </w:p>
          <w:p w:rsidR="000A0796" w:rsidRDefault="000A0796" w:rsidP="008825D1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 xml:space="preserve"> ТС 021/2011 «О безопасности пищевой продукции» (пункт 6 части 3 статьи 10)</w:t>
            </w: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</w:rPr>
            </w:pPr>
          </w:p>
        </w:tc>
      </w:tr>
      <w:tr w:rsidR="000A0796" w:rsidRPr="00C15ADA" w:rsidTr="001C4D15">
        <w:tc>
          <w:tcPr>
            <w:tcW w:w="513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</w:tcPr>
          <w:p w:rsidR="000A0796" w:rsidRPr="00C67241" w:rsidRDefault="000A0796" w:rsidP="001C4D15">
            <w:r w:rsidRPr="00C67241">
              <w:t>-//-</w:t>
            </w:r>
          </w:p>
        </w:tc>
        <w:tc>
          <w:tcPr>
            <w:tcW w:w="2131" w:type="dxa"/>
          </w:tcPr>
          <w:p w:rsidR="000A0796" w:rsidRDefault="000A0796" w:rsidP="001C4D15">
            <w:r w:rsidRPr="00C67241">
              <w:t>-//-</w:t>
            </w:r>
          </w:p>
        </w:tc>
        <w:tc>
          <w:tcPr>
            <w:tcW w:w="3240" w:type="dxa"/>
          </w:tcPr>
          <w:p w:rsidR="000A0796" w:rsidRDefault="000A0796" w:rsidP="00AD743E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Смывы на с</w:t>
            </w:r>
            <w:r w:rsidRPr="006E64D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анитарно-</w:t>
            </w:r>
            <w:proofErr w:type="spellStart"/>
            <w:r w:rsidRPr="006E64D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паразитологические</w:t>
            </w:r>
            <w:proofErr w:type="spellEnd"/>
            <w:r w:rsidRPr="006E64D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исследования </w:t>
            </w:r>
          </w:p>
          <w:p w:rsidR="000A0796" w:rsidRPr="001E7D0C" w:rsidRDefault="000A0796" w:rsidP="00AD74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E7D0C">
              <w:rPr>
                <w:rFonts w:ascii="Times New Roman" w:hAnsi="Times New Roman" w:cs="Times New Roman"/>
                <w:sz w:val="22"/>
                <w:szCs w:val="22"/>
              </w:rPr>
              <w:t xml:space="preserve"> рук персонала, разделочного инвентаря,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оборудования</w:t>
            </w:r>
            <w:r w:rsidRPr="001E7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0A0796" w:rsidRDefault="000A0796" w:rsidP="009E32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  <w:tc>
          <w:tcPr>
            <w:tcW w:w="4414" w:type="dxa"/>
          </w:tcPr>
          <w:p w:rsidR="000A0796" w:rsidRDefault="000A0796" w:rsidP="009E3259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 w:rsidRPr="00D863E5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СанПиН 3.3686-21 «Санитарно-эпидемиологические требования по профилактике инфекционных болезней»</w:t>
            </w:r>
          </w:p>
          <w:p w:rsidR="000A0796" w:rsidRPr="001E7D0C" w:rsidRDefault="000A0796" w:rsidP="00E33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(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>пункт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7D0C">
              <w:rPr>
                <w:rFonts w:ascii="Times New Roman" w:hAnsi="Times New Roman" w:cs="Times New Roman"/>
                <w:sz w:val="22"/>
                <w:szCs w:val="22"/>
              </w:rPr>
              <w:t>3260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E7D0C">
              <w:rPr>
                <w:rFonts w:ascii="Times New Roman" w:hAnsi="Times New Roman" w:cs="Times New Roman"/>
                <w:sz w:val="22"/>
                <w:szCs w:val="22"/>
              </w:rPr>
              <w:t xml:space="preserve"> 3266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3307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 раздела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XLIII</w:t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 xml:space="preserve">), приложение №36 к </w:t>
            </w:r>
            <w:r w:rsidRPr="00D863E5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СанПиН 3.3686-21</w:t>
            </w:r>
          </w:p>
        </w:tc>
      </w:tr>
      <w:tr w:rsidR="000A0796" w:rsidRPr="00C15ADA" w:rsidTr="001C4D15">
        <w:tc>
          <w:tcPr>
            <w:tcW w:w="513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</w:tcPr>
          <w:p w:rsidR="000A0796" w:rsidRPr="00D009C7" w:rsidRDefault="000A0796" w:rsidP="001C4D15">
            <w:r w:rsidRPr="00D009C7">
              <w:t>-//-</w:t>
            </w:r>
          </w:p>
        </w:tc>
        <w:tc>
          <w:tcPr>
            <w:tcW w:w="2131" w:type="dxa"/>
          </w:tcPr>
          <w:p w:rsidR="000A0796" w:rsidRDefault="000A0796" w:rsidP="001C4D15">
            <w:r w:rsidRPr="00D009C7">
              <w:t>-//-</w:t>
            </w:r>
          </w:p>
        </w:tc>
        <w:tc>
          <w:tcPr>
            <w:tcW w:w="3240" w:type="dxa"/>
          </w:tcPr>
          <w:p w:rsidR="000A0796" w:rsidRPr="006E64D4" w:rsidRDefault="000A0796" w:rsidP="00F47A1F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E64D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Смывы на </w:t>
            </w:r>
            <w:proofErr w:type="spellStart"/>
            <w:r w:rsidRPr="006E64D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иерсинии</w:t>
            </w:r>
            <w:proofErr w:type="spellEnd"/>
            <w:r w:rsidRPr="006E64D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160" w:type="dxa"/>
          </w:tcPr>
          <w:p w:rsidR="000A0796" w:rsidRPr="00966E75" w:rsidRDefault="000A0796" w:rsidP="00966E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После проведения очистки и санитарной обработки складских помещений, кладовых и хранилищ для продуктов растительного происхождения</w:t>
            </w:r>
          </w:p>
        </w:tc>
        <w:tc>
          <w:tcPr>
            <w:tcW w:w="4414" w:type="dxa"/>
          </w:tcPr>
          <w:p w:rsidR="000A0796" w:rsidRDefault="000A0796" w:rsidP="00524C39">
            <w:pP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</w:pPr>
            <w:r w:rsidRPr="00D863E5"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СанПиН 3.3686-21 «Санитарно-эпидемиологические требования по профилактике инфекционных болезней»</w:t>
            </w:r>
          </w:p>
          <w:p w:rsidR="000A0796" w:rsidRPr="00016A0F" w:rsidRDefault="000A0796" w:rsidP="001600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(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2190,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2191</w:t>
            </w:r>
            <w:r w:rsidRPr="009A7368">
              <w:rPr>
                <w:rFonts w:ascii="Times New Roman" w:hAnsi="Times New Roman" w:cs="Times New Roman"/>
                <w:sz w:val="22"/>
                <w:szCs w:val="22"/>
              </w:rPr>
              <w:t xml:space="preserve"> раздела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XXIX</w:t>
            </w:r>
            <w:r>
              <w:rPr>
                <w:rFonts w:ascii="Times New Roman" w:hAnsi="Times New Roman" w:cs="Times New Roman"/>
                <w:bCs/>
                <w:color w:val="26282F"/>
                <w:sz w:val="22"/>
                <w:szCs w:val="22"/>
                <w:lang w:eastAsia="en-US"/>
              </w:rPr>
              <w:t>)</w:t>
            </w:r>
          </w:p>
        </w:tc>
      </w:tr>
      <w:tr w:rsidR="000A0796" w:rsidRPr="00C15ADA" w:rsidTr="001C4D15">
        <w:tc>
          <w:tcPr>
            <w:tcW w:w="513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</w:tcPr>
          <w:p w:rsidR="000A0796" w:rsidRPr="006F7366" w:rsidRDefault="000A0796" w:rsidP="001C4D15"/>
        </w:tc>
        <w:tc>
          <w:tcPr>
            <w:tcW w:w="2131" w:type="dxa"/>
          </w:tcPr>
          <w:p w:rsidR="000A0796" w:rsidRPr="006E64D4" w:rsidRDefault="000A0796" w:rsidP="001C4D1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6E64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</w:t>
            </w:r>
            <w:proofErr w:type="gramEnd"/>
            <w:r w:rsidRPr="006E64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содержанием действующих веществ дезинфицирующих средств</w:t>
            </w:r>
          </w:p>
        </w:tc>
        <w:tc>
          <w:tcPr>
            <w:tcW w:w="3240" w:type="dxa"/>
          </w:tcPr>
          <w:p w:rsidR="000A0796" w:rsidRPr="006E64D4" w:rsidRDefault="000A0796" w:rsidP="003C136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64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Лабораторные испытания рабочих растворов по активному веществу</w:t>
            </w:r>
          </w:p>
        </w:tc>
        <w:tc>
          <w:tcPr>
            <w:tcW w:w="2160" w:type="dxa"/>
          </w:tcPr>
          <w:p w:rsidR="000A0796" w:rsidRPr="006E64D4" w:rsidRDefault="000A0796" w:rsidP="00A720E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случае обнаружения БГКП в смывах с оборудования, инвентаря, производственной тары, посуды и т.д., а также при замене дезинфицирующего средства</w:t>
            </w:r>
          </w:p>
        </w:tc>
        <w:tc>
          <w:tcPr>
            <w:tcW w:w="4414" w:type="dxa"/>
          </w:tcPr>
          <w:p w:rsidR="000A0796" w:rsidRPr="006E64D4" w:rsidRDefault="000A0796" w:rsidP="00961AE5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6E64D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СанПиН 3.3686-21 «Санитарно-эпидемиологические требования по профилактике инфекционных болезней»</w:t>
            </w:r>
          </w:p>
          <w:p w:rsidR="000A0796" w:rsidRPr="006E64D4" w:rsidRDefault="000A0796" w:rsidP="00961AE5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6E64D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(пункт 4.6)</w:t>
            </w:r>
          </w:p>
          <w:p w:rsidR="000A0796" w:rsidRPr="006E64D4" w:rsidRDefault="000A0796" w:rsidP="003C1361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A0796" w:rsidRPr="00C15ADA" w:rsidTr="001C4D15">
        <w:tc>
          <w:tcPr>
            <w:tcW w:w="513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324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Производственная среда</w:t>
            </w:r>
          </w:p>
        </w:tc>
        <w:tc>
          <w:tcPr>
            <w:tcW w:w="2131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Условия труда на рабочих местах</w:t>
            </w:r>
          </w:p>
        </w:tc>
        <w:tc>
          <w:tcPr>
            <w:tcW w:w="3240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инструментальных исследований и измерений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факторов производственной среды</w:t>
            </w: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- физические факторы:</w:t>
            </w:r>
          </w:p>
          <w:p w:rsidR="000A0796" w:rsidRPr="00C15ADA" w:rsidRDefault="000A0796" w:rsidP="00C15ADA">
            <w:pPr>
              <w:widowControl/>
              <w:numPr>
                <w:ilvl w:val="0"/>
                <w:numId w:val="1"/>
              </w:numPr>
              <w:tabs>
                <w:tab w:val="num" w:pos="255"/>
              </w:tabs>
              <w:autoSpaceDE/>
              <w:autoSpaceDN/>
              <w:adjustRightInd/>
              <w:ind w:left="255" w:hanging="25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параметры </w:t>
            </w: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микроклимат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5A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(температура, влажность воздуха, скорость движения воздуха)</w:t>
            </w: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widowControl/>
              <w:numPr>
                <w:ilvl w:val="0"/>
                <w:numId w:val="1"/>
              </w:numPr>
              <w:tabs>
                <w:tab w:val="num" w:pos="255"/>
              </w:tabs>
              <w:autoSpaceDE/>
              <w:autoSpaceDN/>
              <w:adjustRightInd/>
              <w:ind w:left="255" w:hanging="255"/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освещенность, тепловое излучение, шум, вибрация</w:t>
            </w: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- химические факторы (акролеин, углерода оксид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пыль растительного происхождения</w:t>
            </w:r>
            <w:r w:rsidRPr="00C15AD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4E3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Контроль эффективности работы системы вентиляции путем проведения инструментальных измерений объема вентиляционного воздуха и кратности воздухообмена</w:t>
            </w:r>
          </w:p>
          <w:p w:rsidR="000A0796" w:rsidRPr="001352CD" w:rsidRDefault="000A0796" w:rsidP="001352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1352CD" w:rsidRDefault="000A0796" w:rsidP="001352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1352CD" w:rsidRDefault="000A0796" w:rsidP="001352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1352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1352CD" w:rsidRDefault="000A0796" w:rsidP="00135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проведения очистки воздуховодов, вентиляционной системы от пыли и копоти</w:t>
            </w:r>
          </w:p>
        </w:tc>
        <w:tc>
          <w:tcPr>
            <w:tcW w:w="2160" w:type="dxa"/>
          </w:tcPr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реже 1 раза в год</w:t>
            </w: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 результатам социальной оценки условий труда;</w:t>
            </w: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После проведения реконструкции, технического перевооружения, капитального ремонта и проведения мероприятий по улучшению условий труда</w:t>
            </w: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вводе в эксплуатацию, реконструкции, далее – с периодичностью, установленной в нормативных документах на данное оборудование</w:t>
            </w: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реже одного раза в 3 месяца</w:t>
            </w:r>
          </w:p>
          <w:p w:rsidR="000A0796" w:rsidRPr="00C15ADA" w:rsidRDefault="000A0796" w:rsidP="00C15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4" w:type="dxa"/>
          </w:tcPr>
          <w:p w:rsidR="000A0796" w:rsidRPr="00815728" w:rsidRDefault="000A0796" w:rsidP="00E661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57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 2.2.3670-20 «Санитарно-эпидемические требования к условиям труда» (пункты 1.4, 1.5, 2.3. 2.4, 2.7, 4.24);</w:t>
            </w:r>
          </w:p>
          <w:p w:rsidR="000A0796" w:rsidRPr="00815728" w:rsidRDefault="000A0796" w:rsidP="00E661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5728">
              <w:rPr>
                <w:rFonts w:ascii="Times New Roman" w:hAnsi="Times New Roman" w:cs="Times New Roman"/>
                <w:sz w:val="22"/>
                <w:szCs w:val="22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  <w:p w:rsidR="000A0796" w:rsidRPr="00815728" w:rsidRDefault="000A0796" w:rsidP="00E661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815728" w:rsidRDefault="000A0796" w:rsidP="00E661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815728" w:rsidRDefault="000A0796" w:rsidP="00E661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815728" w:rsidRDefault="000A0796" w:rsidP="00E661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815728" w:rsidRDefault="000A0796" w:rsidP="00E661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796" w:rsidRPr="00815728" w:rsidRDefault="000A0796" w:rsidP="00E661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A0796" w:rsidRDefault="000A0796" w:rsidP="00C15ADA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0A0796" w:rsidRDefault="000A0796" w:rsidP="00C15ADA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  <w:sectPr w:rsidR="000A0796" w:rsidSect="009A5DC7">
          <w:pgSz w:w="16834" w:h="11909" w:orient="landscape"/>
          <w:pgMar w:top="1418" w:right="1134" w:bottom="851" w:left="1134" w:header="720" w:footer="720" w:gutter="0"/>
          <w:cols w:space="60"/>
          <w:noEndnote/>
          <w:docGrid w:linePitch="272"/>
        </w:sectPr>
      </w:pPr>
    </w:p>
    <w:p w:rsidR="000A0796" w:rsidRPr="0061467C" w:rsidRDefault="000A0796" w:rsidP="00A60408">
      <w:pPr>
        <w:ind w:right="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467C">
        <w:rPr>
          <w:rFonts w:ascii="Times New Roman" w:hAnsi="Times New Roman" w:cs="Times New Roman"/>
          <w:sz w:val="24"/>
          <w:szCs w:val="24"/>
        </w:rPr>
        <w:lastRenderedPageBreak/>
        <w:t>Примечание:</w:t>
      </w:r>
    </w:p>
    <w:p w:rsidR="000A0796" w:rsidRPr="0061467C" w:rsidRDefault="000A0796" w:rsidP="00A60408">
      <w:pPr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67C">
        <w:rPr>
          <w:rFonts w:ascii="Times New Roman" w:hAnsi="Times New Roman" w:cs="Times New Roman"/>
          <w:sz w:val="24"/>
          <w:szCs w:val="24"/>
        </w:rPr>
        <w:t>Обо</w:t>
      </w:r>
      <w:r w:rsidRPr="0061467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61467C">
        <w:rPr>
          <w:rFonts w:ascii="Times New Roman" w:hAnsi="Times New Roman" w:cs="Times New Roman"/>
          <w:sz w:val="24"/>
          <w:szCs w:val="24"/>
        </w:rPr>
        <w:t xml:space="preserve">всех случаях выделения листерий при производственном контроле информация незамедлительно передается в территориальные органы, уполномоченные осуществлять государственный санитарно-эпидемиологический надзор (Управление Роспотребнадзора по Приморскому краю, и (или) Территориальные отделы Управления по ПК). </w:t>
      </w:r>
    </w:p>
    <w:p w:rsidR="000A0796" w:rsidRPr="0061467C" w:rsidRDefault="000A0796" w:rsidP="00A60408">
      <w:pPr>
        <w:ind w:right="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67C">
        <w:rPr>
          <w:rFonts w:ascii="Times New Roman" w:hAnsi="Times New Roman" w:cs="Times New Roman"/>
          <w:b/>
          <w:sz w:val="24"/>
          <w:szCs w:val="24"/>
        </w:rPr>
        <w:t xml:space="preserve">Ответственность за своевременную передачу информации несет руководитель предприятия, в продукции или смывах которого обнаружены листерии (пункт 2129 </w:t>
      </w:r>
      <w:r w:rsidRPr="0061467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СанПиН 3.3686-21 «Санитарно-эпидемиологические требования по профилактике инфекционных болезней»)</w:t>
      </w:r>
      <w:r w:rsidRPr="0061467C">
        <w:rPr>
          <w:rFonts w:ascii="Times New Roman" w:hAnsi="Times New Roman" w:cs="Times New Roman"/>
          <w:b/>
          <w:sz w:val="24"/>
          <w:szCs w:val="24"/>
        </w:rPr>
        <w:t>.</w:t>
      </w:r>
    </w:p>
    <w:p w:rsidR="000A0796" w:rsidRPr="0061467C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1467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При выпуске не соответствующей обязательным требованиям пищевой продукции и по эпидемическим показаниям осуществляются дополнительные мероприятия по контролю санитарного состояния объектов в отношении листерий (L. </w:t>
      </w:r>
      <w:proofErr w:type="spellStart"/>
      <w:r w:rsidRPr="0061467C">
        <w:rPr>
          <w:rFonts w:ascii="Times New Roman" w:hAnsi="Times New Roman" w:cs="Times New Roman"/>
          <w:b/>
          <w:sz w:val="24"/>
          <w:szCs w:val="24"/>
          <w:lang w:eastAsia="en-US"/>
        </w:rPr>
        <w:t>monocytogenes</w:t>
      </w:r>
      <w:proofErr w:type="spellEnd"/>
      <w:r w:rsidRPr="0061467C">
        <w:rPr>
          <w:rFonts w:ascii="Times New Roman" w:hAnsi="Times New Roman" w:cs="Times New Roman"/>
          <w:b/>
          <w:sz w:val="24"/>
          <w:szCs w:val="24"/>
          <w:lang w:eastAsia="en-US"/>
        </w:rPr>
        <w:t>), кратность которого увеличивается не менее чем в 2 раза (пункт 2128</w:t>
      </w:r>
      <w:r w:rsidRPr="0061467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СанПиН 3.3686-21 «Санитарно-эпидемиологические требования по профилактике инфекционных болезней»).</w:t>
      </w:r>
    </w:p>
    <w:p w:rsidR="000A0796" w:rsidRPr="0061467C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1467C">
        <w:rPr>
          <w:rFonts w:ascii="Times New Roman" w:hAnsi="Times New Roman" w:cs="Times New Roman"/>
          <w:sz w:val="24"/>
          <w:szCs w:val="24"/>
          <w:lang w:eastAsia="en-US"/>
        </w:rPr>
        <w:t>Критерием качества поведенной дезинфекции является отсутствие высева санитарно-показательных микроорганизмов (бактерии группы кишечной палочки) в смывах с поверхностей оборудования, инвентаря и др.</w:t>
      </w:r>
    </w:p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A0796" w:rsidRPr="005F3548" w:rsidRDefault="000A0796" w:rsidP="00A60408">
      <w:pPr>
        <w:widowControl/>
        <w:spacing w:before="108" w:after="108"/>
        <w:ind w:right="1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  <w:lang w:eastAsia="en-US"/>
        </w:rPr>
      </w:pPr>
      <w:r w:rsidRPr="005F3548">
        <w:rPr>
          <w:rFonts w:ascii="Times New Roman" w:hAnsi="Times New Roman" w:cs="Times New Roman"/>
          <w:b/>
          <w:bCs/>
          <w:color w:val="26282F"/>
          <w:sz w:val="24"/>
          <w:szCs w:val="24"/>
          <w:lang w:eastAsia="en-US"/>
        </w:rPr>
        <w:t>Обращение с потенциально опасными продуктами</w:t>
      </w:r>
    </w:p>
    <w:p w:rsidR="000A0796" w:rsidRPr="005F3548" w:rsidRDefault="000A0796" w:rsidP="00A60408">
      <w:pPr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796" w:rsidRPr="005F3548" w:rsidRDefault="000A0796" w:rsidP="00A60408">
      <w:pPr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548">
        <w:rPr>
          <w:rFonts w:ascii="Times New Roman" w:hAnsi="Times New Roman" w:cs="Times New Roman"/>
          <w:sz w:val="24"/>
          <w:szCs w:val="24"/>
        </w:rPr>
        <w:t>Нормативно-правовые акты, устанавливающие требования к обращению с несоответствующей продукцией:</w:t>
      </w:r>
    </w:p>
    <w:p w:rsidR="000A0796" w:rsidRPr="005F3548" w:rsidRDefault="000A0796" w:rsidP="00A60408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548">
        <w:rPr>
          <w:rFonts w:ascii="Times New Roman" w:hAnsi="Times New Roman" w:cs="Times New Roman"/>
          <w:sz w:val="24"/>
          <w:szCs w:val="24"/>
        </w:rPr>
        <w:t>- Федеральный закон от 27 декабря 2002г. №184-ФЗ «О техническом регулировании» (статья 38);</w:t>
      </w:r>
    </w:p>
    <w:p w:rsidR="000A0796" w:rsidRPr="005F3548" w:rsidRDefault="000A0796" w:rsidP="00A60408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548">
        <w:rPr>
          <w:rFonts w:ascii="Times New Roman" w:hAnsi="Times New Roman" w:cs="Times New Roman"/>
          <w:sz w:val="24"/>
          <w:szCs w:val="24"/>
        </w:rPr>
        <w:t>- Федеральный закон от 2 января 2000г. №29-ФЗ «О качестве и безопасности пищевых продуктов» (пункты 2-4 статьи 3, статьи 24-25);</w:t>
      </w:r>
    </w:p>
    <w:p w:rsidR="000A0796" w:rsidRPr="005F3548" w:rsidRDefault="000A0796" w:rsidP="00A60408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54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F3548">
        <w:rPr>
          <w:rFonts w:ascii="Times New Roman" w:hAnsi="Times New Roman" w:cs="Times New Roman"/>
          <w:sz w:val="24"/>
          <w:szCs w:val="24"/>
        </w:rPr>
        <w:t xml:space="preserve">ехнический регламент Таможенного союза </w:t>
      </w:r>
      <w:proofErr w:type="gramStart"/>
      <w:r w:rsidRPr="005F3548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5F3548">
        <w:rPr>
          <w:rFonts w:ascii="Times New Roman" w:hAnsi="Times New Roman" w:cs="Times New Roman"/>
          <w:sz w:val="24"/>
          <w:szCs w:val="24"/>
        </w:rPr>
        <w:t xml:space="preserve"> ТС 021/2011 «О безопасности пищевой продукции» (часть 4 статьи 5, статья 18);</w:t>
      </w:r>
    </w:p>
    <w:p w:rsidR="000A0796" w:rsidRPr="005F3548" w:rsidRDefault="000A0796" w:rsidP="00A60408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548">
        <w:rPr>
          <w:rFonts w:ascii="Times New Roman" w:hAnsi="Times New Roman" w:cs="Times New Roman"/>
          <w:sz w:val="24"/>
          <w:szCs w:val="24"/>
        </w:rPr>
        <w:t>- Положение о порядке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продуктами», утв. Постановлением Правительства РФ от 7 октября 2020г. №1612.</w:t>
      </w:r>
    </w:p>
    <w:p w:rsidR="000A0796" w:rsidRPr="005F3548" w:rsidRDefault="000A0796" w:rsidP="00A60408">
      <w:pPr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548">
        <w:rPr>
          <w:rFonts w:ascii="Times New Roman" w:hAnsi="Times New Roman" w:cs="Times New Roman"/>
          <w:sz w:val="24"/>
          <w:szCs w:val="24"/>
        </w:rPr>
        <w:t>Управление несоответствующей продукцией может производиться на следующих этапах:</w:t>
      </w:r>
    </w:p>
    <w:p w:rsidR="000A0796" w:rsidRPr="005F3548" w:rsidRDefault="000A0796" w:rsidP="00A60408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548">
        <w:rPr>
          <w:rFonts w:ascii="Times New Roman" w:hAnsi="Times New Roman" w:cs="Times New Roman"/>
          <w:sz w:val="24"/>
          <w:szCs w:val="24"/>
        </w:rPr>
        <w:t>- входной контроль,</w:t>
      </w:r>
    </w:p>
    <w:p w:rsidR="000A0796" w:rsidRPr="005F3548" w:rsidRDefault="000A0796" w:rsidP="00A60408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548">
        <w:rPr>
          <w:rFonts w:ascii="Times New Roman" w:hAnsi="Times New Roman" w:cs="Times New Roman"/>
          <w:sz w:val="24"/>
          <w:szCs w:val="24"/>
        </w:rPr>
        <w:t>- процесс производства,</w:t>
      </w:r>
    </w:p>
    <w:p w:rsidR="000A0796" w:rsidRPr="005F3548" w:rsidRDefault="000A0796" w:rsidP="00A60408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548">
        <w:rPr>
          <w:rFonts w:ascii="Times New Roman" w:hAnsi="Times New Roman" w:cs="Times New Roman"/>
          <w:sz w:val="24"/>
          <w:szCs w:val="24"/>
        </w:rPr>
        <w:t>- контроль и испытания готовой продукции,</w:t>
      </w:r>
    </w:p>
    <w:p w:rsidR="000A0796" w:rsidRPr="005F3548" w:rsidRDefault="000A0796" w:rsidP="00A60408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F3548">
        <w:rPr>
          <w:rFonts w:ascii="Times New Roman" w:hAnsi="Times New Roman" w:cs="Times New Roman"/>
          <w:sz w:val="24"/>
          <w:szCs w:val="24"/>
        </w:rPr>
        <w:t>- реализация.</w:t>
      </w:r>
    </w:p>
    <w:p w:rsidR="000A0796" w:rsidRPr="005F3548" w:rsidRDefault="000A0796" w:rsidP="00A60408">
      <w:pPr>
        <w:ind w:right="1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F3548">
        <w:rPr>
          <w:rFonts w:ascii="Times New Roman" w:hAnsi="Times New Roman" w:cs="Times New Roman"/>
          <w:sz w:val="24"/>
          <w:szCs w:val="24"/>
        </w:rPr>
        <w:t>Пищевая продукция, произведенная в условиях превышения критических пределов в ККТ (критическая контрольная точка)</w:t>
      </w:r>
      <w:bookmarkStart w:id="24" w:name="sub_2376"/>
      <w:r w:rsidRPr="005F3548">
        <w:rPr>
          <w:rFonts w:ascii="Times New Roman" w:hAnsi="Times New Roman" w:cs="Times New Roman"/>
          <w:sz w:val="24"/>
          <w:szCs w:val="24"/>
          <w:lang w:eastAsia="en-US"/>
        </w:rPr>
        <w:t>, должна идентифицироваться и управляться как потенциально опасная продукция.</w:t>
      </w:r>
    </w:p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25" w:name="sub_33"/>
      <w:bookmarkEnd w:id="24"/>
      <w:r w:rsidRPr="005F3548">
        <w:rPr>
          <w:rFonts w:ascii="Times New Roman" w:hAnsi="Times New Roman" w:cs="Times New Roman"/>
          <w:sz w:val="24"/>
          <w:szCs w:val="24"/>
          <w:lang w:eastAsia="en-US"/>
        </w:rPr>
        <w:t xml:space="preserve">Пищевые продукты, материалы и изделия, </w:t>
      </w:r>
      <w:bookmarkStart w:id="26" w:name="sub_3022"/>
      <w:r w:rsidRPr="005F3548">
        <w:rPr>
          <w:rFonts w:ascii="Times New Roman" w:hAnsi="Times New Roman" w:cs="Times New Roman"/>
          <w:sz w:val="24"/>
          <w:szCs w:val="24"/>
          <w:lang w:eastAsia="en-US"/>
        </w:rPr>
        <w:t>которые:</w:t>
      </w:r>
    </w:p>
    <w:p w:rsidR="000A0796" w:rsidRPr="005F3548" w:rsidRDefault="000A0796" w:rsidP="00A60408">
      <w:pPr>
        <w:widowControl/>
        <w:ind w:right="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F3548">
        <w:rPr>
          <w:rFonts w:ascii="Times New Roman" w:hAnsi="Times New Roman" w:cs="Times New Roman"/>
          <w:sz w:val="24"/>
          <w:szCs w:val="24"/>
          <w:lang w:eastAsia="en-US"/>
        </w:rPr>
        <w:t>-  являются опасными и (или) некачественными по органолептическим показателям;</w:t>
      </w:r>
      <w:bookmarkEnd w:id="26"/>
      <w:r w:rsidRPr="005F35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0A0796" w:rsidRPr="005F3548" w:rsidRDefault="000A0796" w:rsidP="00815728">
      <w:pPr>
        <w:widowControl/>
        <w:ind w:right="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5F3548">
        <w:rPr>
          <w:rFonts w:ascii="Times New Roman" w:hAnsi="Times New Roman" w:cs="Times New Roman"/>
          <w:sz w:val="24"/>
          <w:szCs w:val="24"/>
          <w:lang w:eastAsia="en-US"/>
        </w:rPr>
        <w:t>-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</w:t>
      </w:r>
      <w:proofErr w:type="gramEnd"/>
      <w:r w:rsidRPr="005F35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F3548">
        <w:rPr>
          <w:rFonts w:ascii="Times New Roman" w:hAnsi="Times New Roman" w:cs="Times New Roman"/>
          <w:sz w:val="24"/>
          <w:szCs w:val="24"/>
          <w:lang w:eastAsia="en-US"/>
        </w:rPr>
        <w:t xml:space="preserve">потребителя не доведена, и (или) которые не имеют установленных сроков годности для пищевых продуктов, </w:t>
      </w:r>
      <w:r w:rsidRPr="005F354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F3548">
        <w:rPr>
          <w:rFonts w:ascii="Times New Roman" w:hAnsi="Times New Roman" w:cs="Times New Roman"/>
          <w:b/>
          <w:sz w:val="24"/>
          <w:szCs w:val="24"/>
          <w:lang w:eastAsia="en-US"/>
        </w:rPr>
        <w:t>признаются опасными и утилизируются или уничтожаются без проведения экспертизы в</w:t>
      </w:r>
      <w:proofErr w:type="gramEnd"/>
      <w:r w:rsidRPr="005F354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5F3548">
        <w:rPr>
          <w:rFonts w:ascii="Times New Roman" w:hAnsi="Times New Roman" w:cs="Times New Roman"/>
          <w:b/>
          <w:sz w:val="24"/>
          <w:szCs w:val="24"/>
          <w:lang w:eastAsia="en-US"/>
        </w:rPr>
        <w:t>случаях</w:t>
      </w:r>
      <w:proofErr w:type="gramEnd"/>
      <w:r w:rsidRPr="005F3548">
        <w:rPr>
          <w:rFonts w:ascii="Times New Roman" w:hAnsi="Times New Roman" w:cs="Times New Roman"/>
          <w:b/>
          <w:sz w:val="24"/>
          <w:szCs w:val="24"/>
          <w:lang w:eastAsia="en-US"/>
        </w:rPr>
        <w:t>, устанавливаемых Правительством Российской Федерации</w:t>
      </w:r>
      <w:r w:rsidRPr="005F3548">
        <w:rPr>
          <w:rFonts w:ascii="Times New Roman" w:hAnsi="Times New Roman" w:cs="Times New Roman"/>
          <w:sz w:val="24"/>
          <w:szCs w:val="24"/>
          <w:lang w:eastAsia="en-US"/>
        </w:rPr>
        <w:t xml:space="preserve"> (пункт 3, абзацы 2, 3 пункта 2 статьи 3 ФЗ от 2 января 2000г. №29-ФЗ «О качестве и безопасности пищевых продуктов»).</w:t>
      </w:r>
    </w:p>
    <w:bookmarkEnd w:id="25"/>
    <w:p w:rsidR="000A0796" w:rsidRDefault="000A0796" w:rsidP="00A60408">
      <w:pPr>
        <w:ind w:right="1" w:firstLine="709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0A0796" w:rsidRPr="005F3548" w:rsidRDefault="007D5E91" w:rsidP="00A60408">
      <w:pPr>
        <w:ind w:right="1" w:firstLine="709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>Пищевые продукты</w:t>
      </w:r>
      <w:bookmarkStart w:id="27" w:name="_GoBack"/>
      <w:bookmarkEnd w:id="27"/>
      <w:r w:rsidR="000A0796" w:rsidRPr="005F3548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bookmarkStart w:id="28" w:name="sub_3024"/>
      <w:r w:rsidR="000A0796" w:rsidRPr="005F3548">
        <w:rPr>
          <w:rFonts w:ascii="Times New Roman" w:hAnsi="Times New Roman" w:cs="Times New Roman"/>
          <w:sz w:val="24"/>
          <w:szCs w:val="24"/>
          <w:u w:val="single"/>
          <w:lang w:eastAsia="en-US"/>
        </w:rPr>
        <w:t>в отношении которых</w:t>
      </w:r>
      <w:r w:rsidR="000A0796" w:rsidRPr="005F3548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0A0796" w:rsidRPr="005F3548" w:rsidRDefault="000A0796" w:rsidP="00A60408">
      <w:pPr>
        <w:ind w:right="1"/>
        <w:rPr>
          <w:rFonts w:ascii="Times New Roman" w:hAnsi="Times New Roman" w:cs="Times New Roman"/>
          <w:sz w:val="24"/>
          <w:szCs w:val="24"/>
          <w:lang w:eastAsia="en-US"/>
        </w:rPr>
      </w:pPr>
      <w:r w:rsidRPr="005F3548">
        <w:rPr>
          <w:rFonts w:ascii="Times New Roman" w:hAnsi="Times New Roman" w:cs="Times New Roman"/>
          <w:sz w:val="24"/>
          <w:szCs w:val="24"/>
          <w:lang w:eastAsia="en-US"/>
        </w:rPr>
        <w:t>- установлен факт фальсификации;</w:t>
      </w:r>
    </w:p>
    <w:p w:rsidR="000A0796" w:rsidRPr="005F3548" w:rsidRDefault="000A0796" w:rsidP="00A60408">
      <w:pPr>
        <w:widowControl/>
        <w:ind w:right="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29" w:name="sub_3025"/>
      <w:bookmarkEnd w:id="28"/>
      <w:r w:rsidRPr="005F3548">
        <w:rPr>
          <w:rFonts w:ascii="Times New Roman" w:hAnsi="Times New Roman" w:cs="Times New Roman"/>
          <w:sz w:val="24"/>
          <w:szCs w:val="24"/>
          <w:lang w:eastAsia="en-US"/>
        </w:rPr>
        <w:t xml:space="preserve">- не может быть </w:t>
      </w:r>
      <w:proofErr w:type="gramStart"/>
      <w:r w:rsidRPr="005F3548">
        <w:rPr>
          <w:rFonts w:ascii="Times New Roman" w:hAnsi="Times New Roman" w:cs="Times New Roman"/>
          <w:sz w:val="24"/>
          <w:szCs w:val="24"/>
          <w:lang w:eastAsia="en-US"/>
        </w:rPr>
        <w:t>подтверждена</w:t>
      </w:r>
      <w:proofErr w:type="gramEnd"/>
      <w:r w:rsidRPr="005F35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F3548">
        <w:rPr>
          <w:rFonts w:ascii="Times New Roman" w:hAnsi="Times New Roman" w:cs="Times New Roman"/>
          <w:sz w:val="24"/>
          <w:szCs w:val="24"/>
          <w:lang w:eastAsia="en-US"/>
        </w:rPr>
        <w:t>прослеживаемость</w:t>
      </w:r>
      <w:proofErr w:type="spellEnd"/>
      <w:r w:rsidRPr="005F3548">
        <w:rPr>
          <w:rFonts w:ascii="Times New Roman" w:hAnsi="Times New Roman" w:cs="Times New Roman"/>
          <w:sz w:val="24"/>
          <w:szCs w:val="24"/>
          <w:lang w:eastAsia="en-US"/>
        </w:rPr>
        <w:t>;</w:t>
      </w:r>
      <w:bookmarkStart w:id="30" w:name="sub_3026"/>
      <w:bookmarkEnd w:id="29"/>
    </w:p>
    <w:p w:rsidR="000A0796" w:rsidRPr="005F3548" w:rsidRDefault="000A0796" w:rsidP="00A60408">
      <w:pPr>
        <w:widowControl/>
        <w:ind w:right="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F3548">
        <w:rPr>
          <w:rFonts w:ascii="Times New Roman" w:hAnsi="Times New Roman" w:cs="Times New Roman"/>
          <w:sz w:val="24"/>
          <w:szCs w:val="24"/>
          <w:lang w:eastAsia="en-US"/>
        </w:rPr>
        <w:t>-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bookmarkEnd w:id="30"/>
    <w:p w:rsidR="000A0796" w:rsidRPr="005F3548" w:rsidRDefault="000A0796" w:rsidP="00A60408">
      <w:pPr>
        <w:widowControl/>
        <w:ind w:right="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F3548">
        <w:rPr>
          <w:rFonts w:ascii="Times New Roman" w:hAnsi="Times New Roman" w:cs="Times New Roman"/>
          <w:sz w:val="24"/>
          <w:szCs w:val="24"/>
          <w:lang w:eastAsia="en-US"/>
        </w:rPr>
        <w:t xml:space="preserve">- не имеют товаросопроводительных документов, </w:t>
      </w:r>
    </w:p>
    <w:p w:rsidR="000A0796" w:rsidRPr="0081572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815728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признаются некачественными и подлежат экспертизе, утилизации или уничтожению в </w:t>
      </w:r>
      <w:hyperlink r:id="rId8" w:history="1">
        <w:r w:rsidRPr="00815728">
          <w:rPr>
            <w:rFonts w:ascii="Times New Roman" w:hAnsi="Times New Roman" w:cs="Times New Roman"/>
            <w:b/>
            <w:color w:val="000000"/>
            <w:sz w:val="24"/>
            <w:szCs w:val="24"/>
            <w:lang w:eastAsia="en-US"/>
          </w:rPr>
          <w:t>порядке</w:t>
        </w:r>
      </w:hyperlink>
      <w:r w:rsidRPr="00815728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, устанавливаемом Правительством Российской Федерации (</w:t>
      </w:r>
      <w:r w:rsidRPr="00815728">
        <w:rPr>
          <w:rFonts w:ascii="Times New Roman" w:hAnsi="Times New Roman" w:cs="Times New Roman"/>
          <w:b/>
          <w:color w:val="000000"/>
          <w:sz w:val="24"/>
          <w:szCs w:val="24"/>
        </w:rPr>
        <w:t>Положение о порядке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продуктами», утв. Постановлением Правительства РФ от 7 октября 2020г. №1612)</w:t>
      </w:r>
      <w:r w:rsidRPr="00815728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r w:rsidRPr="00815728">
        <w:rPr>
          <w:rFonts w:ascii="Times New Roman" w:hAnsi="Times New Roman" w:cs="Times New Roman"/>
          <w:sz w:val="24"/>
          <w:szCs w:val="24"/>
          <w:lang w:eastAsia="en-US"/>
        </w:rPr>
        <w:t>(пункт 4, абзацы 4-7 пункта 2 статьи 3 ФЗ от 2</w:t>
      </w:r>
      <w:proofErr w:type="gramEnd"/>
      <w:r w:rsidRPr="00815728">
        <w:rPr>
          <w:rFonts w:ascii="Times New Roman" w:hAnsi="Times New Roman" w:cs="Times New Roman"/>
          <w:sz w:val="24"/>
          <w:szCs w:val="24"/>
          <w:lang w:eastAsia="en-US"/>
        </w:rPr>
        <w:t xml:space="preserve"> января 2000г. №29-ФЗ «О качестве и безопасности пищевых продуктов»).</w:t>
      </w:r>
    </w:p>
    <w:p w:rsidR="000A0796" w:rsidRPr="0081572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5728">
        <w:rPr>
          <w:rFonts w:ascii="Times New Roman" w:hAnsi="Times New Roman" w:cs="Times New Roman"/>
          <w:sz w:val="24"/>
          <w:szCs w:val="24"/>
          <w:lang w:eastAsia="en-US"/>
        </w:rPr>
        <w:t>Все продукты, которые были идентифицированы как потенциально опасные, должны находиться под контролем предприятия до тех пор, пока не будет выполнена их оценка и не будут проведены соответствующие мероприятия.</w:t>
      </w:r>
    </w:p>
    <w:p w:rsidR="000A0796" w:rsidRPr="0061467C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5728">
        <w:rPr>
          <w:rFonts w:ascii="Times New Roman" w:hAnsi="Times New Roman" w:cs="Times New Roman"/>
          <w:sz w:val="24"/>
          <w:szCs w:val="24"/>
          <w:lang w:eastAsia="en-US"/>
        </w:rPr>
        <w:t xml:space="preserve">Пищевая продукция, не соответствующая требованиям технического регламента Таможенного союза </w:t>
      </w:r>
      <w:proofErr w:type="gramStart"/>
      <w:r w:rsidRPr="00815728">
        <w:rPr>
          <w:rFonts w:ascii="Times New Roman" w:hAnsi="Times New Roman" w:cs="Times New Roman"/>
          <w:sz w:val="24"/>
          <w:szCs w:val="24"/>
          <w:lang w:eastAsia="en-US"/>
        </w:rPr>
        <w:t>ТР</w:t>
      </w:r>
      <w:proofErr w:type="gramEnd"/>
      <w:r w:rsidRPr="00815728">
        <w:rPr>
          <w:rFonts w:ascii="Times New Roman" w:hAnsi="Times New Roman" w:cs="Times New Roman"/>
          <w:sz w:val="24"/>
          <w:szCs w:val="24"/>
          <w:lang w:eastAsia="en-US"/>
        </w:rPr>
        <w:t xml:space="preserve"> ТС 021/2011 «О безопасности пищевой продукции»  и (или) иных технических </w:t>
      </w:r>
      <w:r w:rsidRPr="0061467C">
        <w:rPr>
          <w:rFonts w:ascii="Times New Roman" w:hAnsi="Times New Roman" w:cs="Times New Roman"/>
          <w:sz w:val="24"/>
          <w:szCs w:val="24"/>
          <w:lang w:eastAsia="en-US"/>
        </w:rPr>
        <w:t xml:space="preserve">регламентов Таможенного союза, действие которых на нее распространяется, в том числе пищевая продукция с истекшими сроками годности, </w:t>
      </w:r>
      <w:r w:rsidRPr="0061467C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подлежит изъятию из обращения</w:t>
      </w:r>
      <w:r w:rsidRPr="0061467C">
        <w:rPr>
          <w:rFonts w:ascii="Times New Roman" w:hAnsi="Times New Roman" w:cs="Times New Roman"/>
          <w:sz w:val="24"/>
          <w:szCs w:val="24"/>
          <w:lang w:eastAsia="en-US"/>
        </w:rPr>
        <w:t xml:space="preserve"> участником хозяйственной деятельности (владельцем пищевой продукции) </w:t>
      </w:r>
      <w:r w:rsidRPr="0061467C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самостоятельно</w:t>
      </w:r>
      <w:r w:rsidRPr="0061467C">
        <w:rPr>
          <w:rFonts w:ascii="Times New Roman" w:hAnsi="Times New Roman" w:cs="Times New Roman"/>
          <w:sz w:val="24"/>
          <w:szCs w:val="24"/>
          <w:lang w:eastAsia="en-US"/>
        </w:rPr>
        <w:t xml:space="preserve">, либо </w:t>
      </w:r>
      <w:r w:rsidRPr="0061467C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по предписанию уполномоченных органов государственного контроля (надзора</w:t>
      </w:r>
      <w:r w:rsidRPr="0061467C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  <w:r w:rsidRPr="0061467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1467C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(часть 4 статьи 5 </w:t>
      </w:r>
      <w:proofErr w:type="gramStart"/>
      <w:r w:rsidRPr="0061467C">
        <w:rPr>
          <w:rFonts w:ascii="Times New Roman" w:hAnsi="Times New Roman" w:cs="Times New Roman"/>
          <w:sz w:val="24"/>
          <w:szCs w:val="24"/>
          <w:u w:val="single"/>
          <w:lang w:eastAsia="en-US"/>
        </w:rPr>
        <w:t>ТР</w:t>
      </w:r>
      <w:proofErr w:type="gramEnd"/>
      <w:r w:rsidRPr="0061467C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ТС 021/2011</w:t>
      </w:r>
      <w:r w:rsidRPr="0061467C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0A0796" w:rsidRPr="0061467C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1467C">
        <w:rPr>
          <w:rFonts w:ascii="Times New Roman" w:hAnsi="Times New Roman" w:cs="Times New Roman"/>
          <w:sz w:val="24"/>
          <w:szCs w:val="24"/>
          <w:lang w:eastAsia="en-US"/>
        </w:rPr>
        <w:t xml:space="preserve">Решение о возможности использования пищевой продукции, не соответствующей требованиям технических регламентов Таможенного союза, на корм животным, принимается уполномоченными органами государственного ветеринарного надзора или иными уполномоченными лицами в соответствии с законодательством РФ в области ветеринарии (часть 2 статьи 18 </w:t>
      </w:r>
      <w:proofErr w:type="gramStart"/>
      <w:r w:rsidRPr="0061467C">
        <w:rPr>
          <w:rFonts w:ascii="Times New Roman" w:hAnsi="Times New Roman" w:cs="Times New Roman"/>
          <w:sz w:val="24"/>
          <w:szCs w:val="24"/>
          <w:lang w:eastAsia="en-US"/>
        </w:rPr>
        <w:t>ТР</w:t>
      </w:r>
      <w:proofErr w:type="gramEnd"/>
      <w:r w:rsidRPr="0061467C">
        <w:rPr>
          <w:rFonts w:ascii="Times New Roman" w:hAnsi="Times New Roman" w:cs="Times New Roman"/>
          <w:sz w:val="24"/>
          <w:szCs w:val="24"/>
          <w:lang w:eastAsia="en-US"/>
        </w:rPr>
        <w:t xml:space="preserve"> ТС 021/2011) .</w:t>
      </w:r>
    </w:p>
    <w:p w:rsidR="000A0796" w:rsidRPr="0061467C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1467C">
        <w:rPr>
          <w:rFonts w:ascii="Times New Roman" w:hAnsi="Times New Roman" w:cs="Times New Roman"/>
          <w:sz w:val="24"/>
          <w:szCs w:val="24"/>
          <w:lang w:eastAsia="en-US"/>
        </w:rPr>
        <w:t xml:space="preserve">Изъятые/отозванные продукты и пищевые продукты, не поступившие в обращение, подлежат учету, изолированию и хранению под контролем, исключая возможность несанкционированного доступа к ним, пока к ним не будут применены следующие процедуры: </w:t>
      </w:r>
    </w:p>
    <w:p w:rsidR="000A0796" w:rsidRPr="0061467C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1467C">
        <w:rPr>
          <w:rFonts w:ascii="Times New Roman" w:hAnsi="Times New Roman" w:cs="Times New Roman"/>
          <w:sz w:val="24"/>
          <w:szCs w:val="24"/>
          <w:lang w:eastAsia="en-US"/>
        </w:rPr>
        <w:t>1) приведение пищевой продукции в состояние, непригодное для любого её использования и применения, исключающее неблагоприятное воздействие на человека, животных и окружающую среду:</w:t>
      </w:r>
    </w:p>
    <w:p w:rsidR="000A0796" w:rsidRPr="0061467C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1467C">
        <w:rPr>
          <w:rFonts w:ascii="Times New Roman" w:hAnsi="Times New Roman" w:cs="Times New Roman"/>
          <w:sz w:val="24"/>
          <w:szCs w:val="24"/>
          <w:lang w:eastAsia="en-US"/>
        </w:rPr>
        <w:t>2) уничтожение любым техническим способом с соблюдением требований законодательства РФ.</w:t>
      </w:r>
    </w:p>
    <w:p w:rsidR="000A0796" w:rsidRPr="0061467C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1467C">
        <w:rPr>
          <w:rFonts w:ascii="Times New Roman" w:hAnsi="Times New Roman" w:cs="Times New Roman"/>
          <w:sz w:val="24"/>
          <w:szCs w:val="24"/>
          <w:lang w:eastAsia="en-US"/>
        </w:rPr>
        <w:t>Учет находящихся на временном хранении некачественных и (или) опасных пищевых продуктов, ведется в бумажном или электронном виде отдельно от учета качественной и безопасной пищевой продукции.</w:t>
      </w:r>
    </w:p>
    <w:p w:rsidR="000A0796" w:rsidRPr="0061467C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1467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случае попадания опасной продукции на реализацию должна быть составлена документально оформленная процедура ее отзыва/изъятия.</w:t>
      </w:r>
    </w:p>
    <w:p w:rsidR="000A0796" w:rsidRPr="005F3548" w:rsidRDefault="000A0796" w:rsidP="00A60408">
      <w:pPr>
        <w:pStyle w:val="article-renderblock"/>
        <w:ind w:right="1"/>
        <w:rPr>
          <w:b/>
          <w:bCs/>
        </w:rPr>
      </w:pPr>
      <w:bookmarkStart w:id="31" w:name="sub_475"/>
      <w:r w:rsidRPr="005F3548">
        <w:rPr>
          <w:b/>
          <w:bCs/>
        </w:rPr>
        <w:lastRenderedPageBreak/>
        <w:t>Примечание:</w:t>
      </w:r>
    </w:p>
    <w:p w:rsidR="000A0796" w:rsidRPr="005F3548" w:rsidRDefault="000A0796" w:rsidP="00A60408">
      <w:pPr>
        <w:pStyle w:val="article-renderblock"/>
        <w:spacing w:before="0" w:beforeAutospacing="0" w:after="0" w:afterAutospacing="0"/>
        <w:ind w:right="1"/>
        <w:jc w:val="both"/>
      </w:pPr>
      <w:r w:rsidRPr="005F3548">
        <w:rPr>
          <w:b/>
          <w:bCs/>
        </w:rPr>
        <w:t>Отзыв продукции</w:t>
      </w:r>
      <w:r w:rsidRPr="005F3548">
        <w:t xml:space="preserve"> - процесс, с помощью которого производится удаление небезопасного или незаконного продукта, который находится во владении конечного потребителя. </w:t>
      </w:r>
    </w:p>
    <w:p w:rsidR="000A0796" w:rsidRPr="005F3548" w:rsidRDefault="000A0796" w:rsidP="00A60408">
      <w:pPr>
        <w:pStyle w:val="article-renderblock"/>
        <w:spacing w:before="0" w:beforeAutospacing="0" w:after="0" w:afterAutospacing="0"/>
        <w:ind w:right="1"/>
        <w:jc w:val="both"/>
      </w:pPr>
      <w:r w:rsidRPr="005F3548">
        <w:rPr>
          <w:b/>
          <w:bCs/>
        </w:rPr>
        <w:t>Изъятие продукции</w:t>
      </w:r>
      <w:r w:rsidRPr="005F3548">
        <w:t xml:space="preserve"> - процесс, с помощью которого производится удаление небезопасного или незаконного продукта из цепочки поставок, но не включает удаление продукта, находящегося во владении потребителя. </w:t>
      </w:r>
    </w:p>
    <w:p w:rsidR="000A0796" w:rsidRPr="005F3548" w:rsidRDefault="000A0796" w:rsidP="00A60408">
      <w:pPr>
        <w:pStyle w:val="article-renderblock"/>
        <w:spacing w:before="0" w:beforeAutospacing="0" w:after="0" w:afterAutospacing="0"/>
        <w:ind w:right="1"/>
        <w:jc w:val="both"/>
        <w:rPr>
          <w:color w:val="000000"/>
          <w:lang w:eastAsia="en-US"/>
        </w:rPr>
      </w:pPr>
      <w:r w:rsidRPr="005F3548">
        <w:t>Разница в понятиях: если продукция находится на складе предприятия и еще не находится на реализации, то в этом случае вы проводите изъятие продукции. Если же продукция находится уже в реализации и его приобретает конечный потребитель, то вы проводите и отзыв, и изъятие продукции.</w:t>
      </w:r>
    </w:p>
    <w:p w:rsidR="000A0796" w:rsidRPr="005F3548" w:rsidRDefault="000A0796" w:rsidP="00A60408">
      <w:pPr>
        <w:ind w:right="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0A0796" w:rsidRPr="005F3548" w:rsidRDefault="000A0796" w:rsidP="00A60408">
      <w:pPr>
        <w:ind w:right="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F35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Планируемые корректирующие действия, предпринятые для устранения причины обнаруженного несоответствия и предотвращения его повторного возникновения,  должны быть занесены в рабочие листы </w:t>
      </w:r>
      <w:hyperlink w:anchor="sub_201" w:history="1">
        <w:r w:rsidRPr="005F3548">
          <w:rPr>
            <w:rFonts w:ascii="Times New Roman" w:hAnsi="Times New Roman" w:cs="Times New Roman"/>
            <w:color w:val="000000"/>
            <w:sz w:val="24"/>
            <w:szCs w:val="24"/>
            <w:lang w:eastAsia="en-US"/>
          </w:rPr>
          <w:t>ХАССП</w:t>
        </w:r>
      </w:hyperlink>
      <w:r w:rsidRPr="005F35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bookmarkEnd w:id="31"/>
    </w:p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F3548">
        <w:rPr>
          <w:rFonts w:ascii="Times New Roman" w:hAnsi="Times New Roman" w:cs="Times New Roman"/>
          <w:sz w:val="24"/>
          <w:szCs w:val="24"/>
          <w:lang w:eastAsia="en-US"/>
        </w:rPr>
        <w:t>Действия по изъятию/отзыву выполняются компетентным лицом предприятия в порядке, установленном в документированной процедуре, включающем в себя:</w:t>
      </w:r>
    </w:p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32" w:name="sub_2406"/>
      <w:r w:rsidRPr="005F3548">
        <w:rPr>
          <w:rFonts w:ascii="Times New Roman" w:hAnsi="Times New Roman" w:cs="Times New Roman"/>
          <w:sz w:val="24"/>
          <w:szCs w:val="24"/>
          <w:lang w:eastAsia="en-US"/>
        </w:rPr>
        <w:t>a) уведомление заинтересованных сторон (например, законодательных и контролирующих органов, клиентов и/или потребителей);</w:t>
      </w:r>
    </w:p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33" w:name="sub_2407"/>
      <w:bookmarkEnd w:id="32"/>
      <w:r w:rsidRPr="005F3548">
        <w:rPr>
          <w:rFonts w:ascii="Times New Roman" w:hAnsi="Times New Roman" w:cs="Times New Roman"/>
          <w:sz w:val="24"/>
          <w:szCs w:val="24"/>
          <w:lang w:eastAsia="en-US"/>
        </w:rPr>
        <w:t>б) обращение с изъятыми/отозванными продуктами, а также с запасами этих продуктов;</w:t>
      </w:r>
    </w:p>
    <w:bookmarkEnd w:id="33"/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F3548">
        <w:rPr>
          <w:rFonts w:ascii="Times New Roman" w:hAnsi="Times New Roman" w:cs="Times New Roman"/>
          <w:sz w:val="24"/>
          <w:szCs w:val="24"/>
          <w:lang w:eastAsia="en-US"/>
        </w:rPr>
        <w:t>в) выполнение последовательности действий, предпринимаемых в случае изъятия.</w:t>
      </w:r>
    </w:p>
    <w:p w:rsidR="000A0796" w:rsidRPr="005F3548" w:rsidRDefault="000A0796" w:rsidP="00A60408">
      <w:pPr>
        <w:widowControl/>
        <w:suppressAutoHyphens/>
        <w:autoSpaceDE/>
        <w:autoSpaceDN/>
        <w:adjustRightInd/>
        <w:ind w:right="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A0796" w:rsidRPr="005F3548" w:rsidRDefault="000A0796" w:rsidP="00A60408">
      <w:pPr>
        <w:widowControl/>
        <w:suppressAutoHyphens/>
        <w:autoSpaceDE/>
        <w:autoSpaceDN/>
        <w:adjustRightInd/>
        <w:ind w:right="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sz w:val="24"/>
          <w:szCs w:val="24"/>
          <w:lang w:eastAsia="ar-SA"/>
        </w:rPr>
        <w:t xml:space="preserve">Процедура отзыва на предприятии начинается с разработки «Плана отзыва продукции», включающего в себя: </w:t>
      </w:r>
    </w:p>
    <w:p w:rsidR="000A0796" w:rsidRPr="005F3548" w:rsidRDefault="000A0796" w:rsidP="00A60408">
      <w:pPr>
        <w:widowControl/>
        <w:suppressAutoHyphens/>
        <w:autoSpaceDE/>
        <w:autoSpaceDN/>
        <w:adjustRightInd/>
        <w:ind w:right="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sz w:val="24"/>
          <w:szCs w:val="24"/>
          <w:lang w:eastAsia="ar-SA"/>
        </w:rPr>
        <w:t xml:space="preserve">- Политику отзыва продукции; </w:t>
      </w:r>
    </w:p>
    <w:p w:rsidR="000A0796" w:rsidRPr="005F3548" w:rsidRDefault="000A0796" w:rsidP="00A60408">
      <w:pPr>
        <w:widowControl/>
        <w:suppressAutoHyphens/>
        <w:autoSpaceDE/>
        <w:autoSpaceDN/>
        <w:adjustRightInd/>
        <w:ind w:right="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sz w:val="24"/>
          <w:szCs w:val="24"/>
          <w:lang w:eastAsia="ar-SA"/>
        </w:rPr>
        <w:t xml:space="preserve">- общие сведения о записях, которые должны быть сформированы в процессе проведения отзыва; </w:t>
      </w:r>
    </w:p>
    <w:p w:rsidR="000A0796" w:rsidRPr="005F3548" w:rsidRDefault="000A0796" w:rsidP="00A60408">
      <w:pPr>
        <w:widowControl/>
        <w:suppressAutoHyphens/>
        <w:autoSpaceDE/>
        <w:autoSpaceDN/>
        <w:adjustRightInd/>
        <w:ind w:right="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sz w:val="24"/>
          <w:szCs w:val="24"/>
          <w:lang w:eastAsia="ar-SA"/>
        </w:rPr>
        <w:t xml:space="preserve">- закрепление ответственности и полномочий в рамках выполнения процедуры отзыва; </w:t>
      </w:r>
    </w:p>
    <w:p w:rsidR="000A0796" w:rsidRPr="005F3548" w:rsidRDefault="000A0796" w:rsidP="00A60408">
      <w:pPr>
        <w:widowControl/>
        <w:suppressAutoHyphens/>
        <w:autoSpaceDE/>
        <w:autoSpaceDN/>
        <w:adjustRightInd/>
        <w:ind w:right="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sz w:val="24"/>
          <w:szCs w:val="24"/>
          <w:lang w:eastAsia="ar-SA"/>
        </w:rPr>
        <w:t xml:space="preserve">- описание требований к подготовке и практике участников группы отзыва; </w:t>
      </w:r>
    </w:p>
    <w:p w:rsidR="000A0796" w:rsidRPr="005F3548" w:rsidRDefault="000A0796" w:rsidP="00A60408">
      <w:pPr>
        <w:widowControl/>
        <w:suppressAutoHyphens/>
        <w:autoSpaceDE/>
        <w:autoSpaceDN/>
        <w:adjustRightInd/>
        <w:ind w:right="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sz w:val="24"/>
          <w:szCs w:val="24"/>
          <w:lang w:eastAsia="ar-SA"/>
        </w:rPr>
        <w:t xml:space="preserve">- порядок проведения расследований инцидентов; </w:t>
      </w:r>
    </w:p>
    <w:p w:rsidR="000A0796" w:rsidRPr="005F3548" w:rsidRDefault="000A0796" w:rsidP="00A60408">
      <w:pPr>
        <w:widowControl/>
        <w:suppressAutoHyphens/>
        <w:autoSpaceDE/>
        <w:autoSpaceDN/>
        <w:adjustRightInd/>
        <w:ind w:right="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sz w:val="24"/>
          <w:szCs w:val="24"/>
          <w:lang w:eastAsia="ar-SA"/>
        </w:rPr>
        <w:t>- требования к совершенствованию процесса отзыва.</w:t>
      </w:r>
    </w:p>
    <w:p w:rsidR="000A0796" w:rsidRPr="005F3548" w:rsidRDefault="000A0796" w:rsidP="00A60408">
      <w:pPr>
        <w:widowControl/>
        <w:suppressAutoHyphens/>
        <w:autoSpaceDE/>
        <w:autoSpaceDN/>
        <w:adjustRightInd/>
        <w:ind w:right="1"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b/>
          <w:sz w:val="24"/>
          <w:szCs w:val="24"/>
          <w:lang w:eastAsia="ar-SA"/>
        </w:rPr>
        <w:t>Примерная форма Плана отзыва приведена в приложении №2</w:t>
      </w:r>
    </w:p>
    <w:p w:rsidR="000A0796" w:rsidRPr="0061467C" w:rsidRDefault="000A0796" w:rsidP="00A60408">
      <w:pPr>
        <w:widowControl/>
        <w:autoSpaceDE/>
        <w:autoSpaceDN/>
        <w:adjustRightInd/>
        <w:ind w:right="1"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proofErr w:type="gramStart"/>
      <w:r w:rsidRPr="0061467C">
        <w:rPr>
          <w:rFonts w:ascii="Times New Roman" w:hAnsi="Times New Roman" w:cs="Times New Roman"/>
          <w:bCs/>
          <w:color w:val="000000"/>
          <w:sz w:val="24"/>
          <w:szCs w:val="24"/>
        </w:rPr>
        <w:t>Информирование представителей органов контроля и надзора (</w:t>
      </w:r>
      <w:r w:rsidRPr="0061467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Управление Федеральной службы по надзору в сфере защиты прав потребителей и благополучия человека по Приморскому краю</w:t>
      </w:r>
      <w:r w:rsidRPr="0061467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1467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Управление </w:t>
      </w:r>
      <w:proofErr w:type="spellStart"/>
      <w:r w:rsidRPr="0061467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Россельхознадзора</w:t>
      </w:r>
      <w:proofErr w:type="spellEnd"/>
      <w:r w:rsidRPr="0061467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 по Приморскому краю и Сахалинской области)</w:t>
      </w:r>
      <w:r w:rsidRPr="00614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67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проводится посредством направления официального письма с прилагаемой для согласования «</w:t>
      </w:r>
      <w:r w:rsidRPr="0061467C">
        <w:rPr>
          <w:rFonts w:ascii="Times New Roman" w:hAnsi="Times New Roman" w:cs="Times New Roman"/>
          <w:sz w:val="24"/>
          <w:szCs w:val="24"/>
          <w:lang w:eastAsia="ar-SA"/>
        </w:rPr>
        <w:t xml:space="preserve">Программой мероприятий </w:t>
      </w:r>
      <w:r w:rsidRPr="0061467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 предотвращению причинения вреда», в соответствии с требованиями </w:t>
      </w:r>
      <w:r w:rsidRPr="0061467C">
        <w:rPr>
          <w:rFonts w:ascii="Times New Roman" w:hAnsi="Times New Roman" w:cs="Times New Roman"/>
          <w:iCs/>
          <w:sz w:val="24"/>
          <w:szCs w:val="24"/>
          <w:lang w:eastAsia="ar-SA"/>
        </w:rPr>
        <w:t>пункта 2 статьи 38 Федерального закона от 27 декабря 2002г. №184-ФЗ</w:t>
      </w:r>
      <w:proofErr w:type="gramEnd"/>
      <w:r w:rsidRPr="0061467C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«О техническом регулировании». </w:t>
      </w:r>
    </w:p>
    <w:p w:rsidR="000A0796" w:rsidRPr="0061467C" w:rsidRDefault="000A0796" w:rsidP="00A60408">
      <w:pPr>
        <w:widowControl/>
        <w:autoSpaceDE/>
        <w:autoSpaceDN/>
        <w:adjustRightInd/>
        <w:ind w:right="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467C">
        <w:rPr>
          <w:rFonts w:ascii="Times New Roman" w:hAnsi="Times New Roman" w:cs="Times New Roman"/>
          <w:sz w:val="24"/>
          <w:szCs w:val="24"/>
          <w:lang w:eastAsia="ar-SA"/>
        </w:rPr>
        <w:t xml:space="preserve">На период проведения расследования инцидента или на период отмены действия документов, подтверждающих безопасность отзываемой продукции (декларации о соответствии), приостанавливается производство аналогичной отзываемой продукции. </w:t>
      </w:r>
    </w:p>
    <w:p w:rsidR="000A0796" w:rsidRPr="005F3548" w:rsidRDefault="000A0796" w:rsidP="00A60408">
      <w:pPr>
        <w:widowControl/>
        <w:autoSpaceDE/>
        <w:autoSpaceDN/>
        <w:adjustRightInd/>
        <w:ind w:right="1"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1467C">
        <w:rPr>
          <w:rFonts w:ascii="Times New Roman" w:hAnsi="Times New Roman" w:cs="Times New Roman"/>
          <w:sz w:val="24"/>
          <w:szCs w:val="24"/>
          <w:lang w:eastAsia="ar-SA"/>
        </w:rPr>
        <w:t>В дальнейшем, в отношении данной продукции</w:t>
      </w:r>
      <w:r w:rsidRPr="005F3548">
        <w:rPr>
          <w:rFonts w:ascii="Times New Roman" w:hAnsi="Times New Roman" w:cs="Times New Roman"/>
          <w:sz w:val="24"/>
          <w:szCs w:val="24"/>
          <w:lang w:eastAsia="ar-SA"/>
        </w:rPr>
        <w:t xml:space="preserve"> применяются меры контроля, предусмотренные </w:t>
      </w:r>
      <w:r w:rsidRPr="005F354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«</w:t>
      </w:r>
      <w:r w:rsidRPr="005F3548">
        <w:rPr>
          <w:rFonts w:ascii="Times New Roman" w:hAnsi="Times New Roman" w:cs="Times New Roman"/>
          <w:sz w:val="24"/>
          <w:szCs w:val="24"/>
          <w:lang w:eastAsia="ar-SA"/>
        </w:rPr>
        <w:t xml:space="preserve">Программой мероприятий </w:t>
      </w:r>
      <w:r w:rsidRPr="005F354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 предотвращению причинения вреда». </w:t>
      </w:r>
    </w:p>
    <w:p w:rsidR="000A0796" w:rsidRPr="005F3548" w:rsidRDefault="000A0796" w:rsidP="00A60408">
      <w:pPr>
        <w:widowControl/>
        <w:suppressAutoHyphens/>
        <w:autoSpaceDE/>
        <w:autoSpaceDN/>
        <w:adjustRightInd/>
        <w:ind w:right="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sz w:val="24"/>
          <w:szCs w:val="24"/>
          <w:lang w:eastAsia="ar-SA"/>
        </w:rPr>
        <w:t>Проведение расследования причин несоответствия проводится в порядке, установленном документированными процедурами «Управление несоответствующей продукцией» и «</w:t>
      </w:r>
      <w:proofErr w:type="spellStart"/>
      <w:r w:rsidRPr="005F3548">
        <w:rPr>
          <w:rFonts w:ascii="Times New Roman" w:hAnsi="Times New Roman" w:cs="Times New Roman"/>
          <w:sz w:val="24"/>
          <w:szCs w:val="24"/>
          <w:lang w:eastAsia="ar-SA"/>
        </w:rPr>
        <w:t>Прослеживаемость</w:t>
      </w:r>
      <w:proofErr w:type="spellEnd"/>
      <w:r w:rsidRPr="005F3548">
        <w:rPr>
          <w:rFonts w:ascii="Times New Roman" w:hAnsi="Times New Roman" w:cs="Times New Roman"/>
          <w:sz w:val="24"/>
          <w:szCs w:val="24"/>
          <w:lang w:eastAsia="ar-SA"/>
        </w:rPr>
        <w:t xml:space="preserve">».  </w:t>
      </w:r>
    </w:p>
    <w:p w:rsidR="000A0796" w:rsidRPr="005F3548" w:rsidRDefault="000A0796" w:rsidP="00A60408">
      <w:pPr>
        <w:widowControl/>
        <w:suppressAutoHyphens/>
        <w:autoSpaceDE/>
        <w:autoSpaceDN/>
        <w:adjustRightInd/>
        <w:ind w:right="1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548">
        <w:rPr>
          <w:rFonts w:ascii="Times New Roman" w:hAnsi="Times New Roman" w:cs="Times New Roman"/>
          <w:sz w:val="24"/>
          <w:szCs w:val="24"/>
          <w:lang w:eastAsia="ar-SA"/>
        </w:rPr>
        <w:t xml:space="preserve">Несоответствующая </w:t>
      </w:r>
      <w:r w:rsidRPr="005F3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продукция изымается из оборота, размещается на изолированное хранение до проведения ее утилизации, обозначается путем нанесения бирки «БРАК». </w:t>
      </w:r>
    </w:p>
    <w:p w:rsidR="000A0796" w:rsidRPr="005F3548" w:rsidRDefault="000A0796" w:rsidP="00A60408">
      <w:pPr>
        <w:keepNext/>
        <w:suppressAutoHyphens/>
        <w:autoSpaceDE/>
        <w:autoSpaceDN/>
        <w:adjustRightInd/>
        <w:spacing w:before="240" w:after="60"/>
        <w:ind w:right="1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b/>
          <w:bCs/>
          <w:kern w:val="32"/>
          <w:sz w:val="24"/>
          <w:szCs w:val="24"/>
          <w:lang w:eastAsia="ar-SA"/>
        </w:rPr>
        <w:lastRenderedPageBreak/>
        <w:t>Корректирующие действия при обнаружении несоответствующей продукции – готовой продукции</w:t>
      </w:r>
    </w:p>
    <w:p w:rsidR="000A0796" w:rsidRPr="005F3548" w:rsidRDefault="000A0796" w:rsidP="00A60408">
      <w:pPr>
        <w:suppressAutoHyphens/>
        <w:autoSpaceDN/>
        <w:adjustRightInd/>
        <w:ind w:right="1" w:firstLine="709"/>
        <w:jc w:val="both"/>
        <w:rPr>
          <w:rFonts w:ascii="Times New Roman" w:hAnsi="Times New Roman" w:cs="Times New Roman"/>
          <w:spacing w:val="2"/>
          <w:kern w:val="1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spacing w:val="2"/>
          <w:kern w:val="1"/>
          <w:sz w:val="24"/>
          <w:szCs w:val="24"/>
          <w:lang w:eastAsia="ar-SA"/>
        </w:rPr>
        <w:t>Для устранения причины обнаруженного несоответствия проводятся следующие мероприятия:</w:t>
      </w:r>
    </w:p>
    <w:p w:rsidR="000A0796" w:rsidRPr="005F3548" w:rsidRDefault="000A0796" w:rsidP="00A60408">
      <w:pPr>
        <w:pStyle w:val="a7"/>
        <w:numPr>
          <w:ilvl w:val="0"/>
          <w:numId w:val="5"/>
        </w:numPr>
        <w:tabs>
          <w:tab w:val="left" w:pos="142"/>
        </w:tabs>
        <w:suppressAutoHyphens/>
        <w:autoSpaceDN/>
        <w:adjustRightInd/>
        <w:ind w:left="0" w:right="1" w:firstLine="0"/>
        <w:jc w:val="both"/>
        <w:rPr>
          <w:rFonts w:ascii="Times New Roman" w:hAnsi="Times New Roman" w:cs="Times New Roman"/>
          <w:spacing w:val="2"/>
          <w:kern w:val="1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spacing w:val="2"/>
          <w:kern w:val="1"/>
          <w:sz w:val="24"/>
          <w:szCs w:val="24"/>
          <w:lang w:eastAsia="ar-SA"/>
        </w:rPr>
        <w:t>анализ рисков на предмет выполнения и соблюдения санитарных норм и правил, технологии производства продукции, в том числе соответствие:</w:t>
      </w:r>
    </w:p>
    <w:p w:rsidR="000A0796" w:rsidRPr="005F3548" w:rsidRDefault="000A0796" w:rsidP="00A60408">
      <w:pPr>
        <w:suppressAutoHyphens/>
        <w:autoSpaceDN/>
        <w:adjustRightInd/>
        <w:ind w:right="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-процессов производства продукции общественного питания (размораживание продовольственного сырья, подготовка овощей и другого сырья, кулинарная обработка (продолжительность и температура), </w:t>
      </w:r>
      <w:proofErr w:type="spellStart"/>
      <w:r w:rsidRPr="005F3548">
        <w:rPr>
          <w:rFonts w:ascii="Times New Roman" w:hAnsi="Times New Roman" w:cs="Times New Roman"/>
          <w:kern w:val="1"/>
          <w:sz w:val="24"/>
          <w:szCs w:val="24"/>
          <w:lang w:eastAsia="ar-SA"/>
        </w:rPr>
        <w:t>порционирование</w:t>
      </w:r>
      <w:proofErr w:type="spellEnd"/>
      <w:r w:rsidRPr="005F3548">
        <w:rPr>
          <w:rFonts w:ascii="Times New Roman" w:hAnsi="Times New Roman" w:cs="Times New Roman"/>
          <w:kern w:val="1"/>
          <w:sz w:val="24"/>
          <w:szCs w:val="24"/>
          <w:lang w:eastAsia="ar-SA"/>
        </w:rPr>
        <w:t>, охлаждение и хранение, замораживание, отпуск и др.);</w:t>
      </w:r>
    </w:p>
    <w:p w:rsidR="000A0796" w:rsidRPr="005F3548" w:rsidRDefault="000A0796" w:rsidP="00A60408">
      <w:pPr>
        <w:suppressAutoHyphens/>
        <w:autoSpaceDN/>
        <w:adjustRightInd/>
        <w:ind w:right="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kern w:val="1"/>
          <w:sz w:val="24"/>
          <w:szCs w:val="24"/>
          <w:lang w:eastAsia="ar-SA"/>
        </w:rPr>
        <w:t>-правил производственной санитарии и личной гигиены;</w:t>
      </w:r>
    </w:p>
    <w:p w:rsidR="000A0796" w:rsidRPr="005F3548" w:rsidRDefault="000A0796" w:rsidP="00A60408">
      <w:pPr>
        <w:suppressAutoHyphens/>
        <w:autoSpaceDN/>
        <w:adjustRightInd/>
        <w:ind w:right="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kern w:val="1"/>
          <w:sz w:val="24"/>
          <w:szCs w:val="24"/>
          <w:lang w:eastAsia="ar-SA"/>
        </w:rPr>
        <w:t>-сырья, ингредиентов требованиям технических регламентов Таможенного союза по результатам лабораторных испытаний, проведенных в рамках производственного контроля, либо представленных поставщиком и (или) производителем;</w:t>
      </w:r>
    </w:p>
    <w:p w:rsidR="000A0796" w:rsidRPr="005F3548" w:rsidRDefault="000A0796" w:rsidP="00A60408">
      <w:pPr>
        <w:suppressAutoHyphens/>
        <w:autoSpaceDN/>
        <w:adjustRightInd/>
        <w:ind w:right="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kern w:val="1"/>
          <w:sz w:val="24"/>
          <w:szCs w:val="24"/>
          <w:lang w:eastAsia="ar-SA"/>
        </w:rPr>
        <w:t>-сроков годности и условий хранения готовой продукции, продовольственного сырья, полуфабрикатов;</w:t>
      </w:r>
    </w:p>
    <w:p w:rsidR="000A0796" w:rsidRPr="005F3548" w:rsidRDefault="000A0796" w:rsidP="00A60408">
      <w:pPr>
        <w:suppressAutoHyphens/>
        <w:autoSpaceDN/>
        <w:adjustRightInd/>
        <w:ind w:right="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-своевременного проведения дезинфекционных мероприятий, дезинсекционных и </w:t>
      </w:r>
      <w:proofErr w:type="spellStart"/>
      <w:r w:rsidRPr="005F3548">
        <w:rPr>
          <w:rFonts w:ascii="Times New Roman" w:hAnsi="Times New Roman" w:cs="Times New Roman"/>
          <w:kern w:val="1"/>
          <w:sz w:val="24"/>
          <w:szCs w:val="24"/>
          <w:lang w:eastAsia="ar-SA"/>
        </w:rPr>
        <w:t>дератизационных</w:t>
      </w:r>
      <w:proofErr w:type="spellEnd"/>
      <w:r w:rsidRPr="005F3548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мероприятий с обязательным контролем эффективности;</w:t>
      </w:r>
    </w:p>
    <w:p w:rsidR="000A0796" w:rsidRPr="005F3548" w:rsidRDefault="000A0796" w:rsidP="00A60408">
      <w:pPr>
        <w:pStyle w:val="a7"/>
        <w:numPr>
          <w:ilvl w:val="0"/>
          <w:numId w:val="5"/>
        </w:numPr>
        <w:suppressAutoHyphens/>
        <w:autoSpaceDN/>
        <w:adjustRightInd/>
        <w:ind w:left="142" w:right="1" w:hanging="142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kern w:val="1"/>
          <w:sz w:val="24"/>
          <w:szCs w:val="24"/>
          <w:lang w:eastAsia="ar-SA"/>
        </w:rPr>
        <w:t>внеплановая генеральная уборка (санитарная обработка), профилактическая или вынужденная (по показаниям) дезинфекция с контролем эффективности санитарной обработки, дезинфекция вентиляции.</w:t>
      </w:r>
    </w:p>
    <w:p w:rsidR="000A0796" w:rsidRPr="005F3548" w:rsidRDefault="000A0796" w:rsidP="00A60408">
      <w:pPr>
        <w:pStyle w:val="a7"/>
        <w:numPr>
          <w:ilvl w:val="0"/>
          <w:numId w:val="5"/>
        </w:numPr>
        <w:tabs>
          <w:tab w:val="left" w:pos="142"/>
        </w:tabs>
        <w:suppressAutoHyphens/>
        <w:autoSpaceDN/>
        <w:adjustRightInd/>
        <w:ind w:left="0" w:right="1" w:firstLine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5F3548">
        <w:rPr>
          <w:rFonts w:ascii="Times New Roman" w:hAnsi="Times New Roman" w:cs="Times New Roman"/>
          <w:kern w:val="1"/>
          <w:sz w:val="24"/>
          <w:szCs w:val="24"/>
          <w:lang w:eastAsia="ar-SA"/>
        </w:rPr>
        <w:t>лабораторный контроль аналогичной продукции (количество партий – не менее трех, определяется с учетом коэффициента тяжести последствий).</w:t>
      </w:r>
    </w:p>
    <w:p w:rsidR="000A0796" w:rsidRPr="005F3548" w:rsidRDefault="000A0796" w:rsidP="00A60408">
      <w:pPr>
        <w:pStyle w:val="u"/>
        <w:shd w:val="clear" w:color="auto" w:fill="FFFFFF"/>
        <w:tabs>
          <w:tab w:val="center" w:pos="4962"/>
        </w:tabs>
        <w:ind w:right="1" w:firstLine="0"/>
        <w:jc w:val="left"/>
        <w:rPr>
          <w:b/>
        </w:rPr>
      </w:pPr>
      <w:r w:rsidRPr="005F3548">
        <w:rPr>
          <w:b/>
        </w:rPr>
        <w:tab/>
      </w:r>
    </w:p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A0796" w:rsidRPr="005F3548" w:rsidRDefault="000A0796" w:rsidP="00A60408">
      <w:pPr>
        <w:pStyle w:val="u"/>
        <w:shd w:val="clear" w:color="auto" w:fill="FFFFFF"/>
        <w:ind w:right="1" w:firstLine="0"/>
        <w:jc w:val="center"/>
        <w:rPr>
          <w:b/>
        </w:rPr>
      </w:pPr>
      <w:r w:rsidRPr="005F3548">
        <w:rPr>
          <w:b/>
        </w:rPr>
        <w:t>6. Перечень должностных лиц (работников), на которых возложены функции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jc w:val="center"/>
        <w:rPr>
          <w:b/>
        </w:rPr>
      </w:pPr>
      <w:r w:rsidRPr="005F3548">
        <w:rPr>
          <w:b/>
        </w:rPr>
        <w:t>по осуществлению производственного контроля.</w:t>
      </w:r>
    </w:p>
    <w:p w:rsidR="000A0796" w:rsidRPr="005F3548" w:rsidRDefault="000A0796" w:rsidP="00A60408">
      <w:pPr>
        <w:shd w:val="clear" w:color="auto" w:fill="FFFFFF"/>
        <w:ind w:left="3446" w:right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5963"/>
      </w:tblGrid>
      <w:tr w:rsidR="000A0796" w:rsidRPr="005F3548" w:rsidTr="005F3548">
        <w:tc>
          <w:tcPr>
            <w:tcW w:w="648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F35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5F35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20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Ответственное лицо</w:t>
            </w:r>
          </w:p>
        </w:tc>
        <w:tc>
          <w:tcPr>
            <w:tcW w:w="5963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Функции по осуществлению производственного </w:t>
            </w: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контроля в соответствии с должностной </w:t>
            </w: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инструкцией</w:t>
            </w:r>
          </w:p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A0796" w:rsidRPr="005F3548" w:rsidTr="005F3548">
        <w:tc>
          <w:tcPr>
            <w:tcW w:w="648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3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производственного </w:t>
            </w:r>
            <w:proofErr w:type="gramStart"/>
            <w:r w:rsidRPr="005F35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контроля за</w:t>
            </w:r>
            <w:proofErr w:type="gramEnd"/>
            <w:r w:rsidRPr="005F35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соблюдением санитарных правил и выполнением санитарно-противоэпидемических (профилактических) мероприятий</w:t>
            </w:r>
          </w:p>
        </w:tc>
      </w:tr>
    </w:tbl>
    <w:p w:rsidR="000A0796" w:rsidRPr="005F3548" w:rsidRDefault="000A0796" w:rsidP="00A60408">
      <w:pPr>
        <w:pStyle w:val="u"/>
        <w:shd w:val="clear" w:color="auto" w:fill="FFFFFF"/>
        <w:ind w:right="1" w:firstLine="0"/>
        <w:jc w:val="center"/>
        <w:rPr>
          <w:b/>
        </w:rPr>
      </w:pPr>
    </w:p>
    <w:p w:rsidR="000A0796" w:rsidRPr="005F3548" w:rsidRDefault="000A0796" w:rsidP="00A60408">
      <w:pPr>
        <w:pStyle w:val="u"/>
        <w:shd w:val="clear" w:color="auto" w:fill="FFFFFF"/>
        <w:ind w:right="1" w:firstLine="0"/>
        <w:jc w:val="center"/>
        <w:rPr>
          <w:b/>
        </w:rPr>
      </w:pPr>
      <w:r w:rsidRPr="005F3548">
        <w:rPr>
          <w:b/>
        </w:rPr>
        <w:t xml:space="preserve">7. Перечень должностей работников, подлежащих медицинским осмотрам, профессиональной гигиенической подготовке и аттестации, </w:t>
      </w:r>
      <w:r w:rsidRPr="005F3548">
        <w:rPr>
          <w:b/>
          <w:bCs/>
        </w:rPr>
        <w:t>контингентов лиц, подлежащих предварительным и периодическим медицинским осмотрам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jc w:val="center"/>
        <w:rPr>
          <w:b/>
        </w:rPr>
      </w:pPr>
    </w:p>
    <w:p w:rsidR="000A0796" w:rsidRPr="005F3548" w:rsidRDefault="000A0796" w:rsidP="00A60408">
      <w:pPr>
        <w:pStyle w:val="u"/>
        <w:shd w:val="clear" w:color="auto" w:fill="FFFFFF"/>
        <w:ind w:right="1" w:firstLine="0"/>
        <w:jc w:val="center"/>
        <w:rPr>
          <w:b/>
        </w:rPr>
      </w:pPr>
      <w:r w:rsidRPr="005F3548">
        <w:rPr>
          <w:b/>
        </w:rPr>
        <w:t xml:space="preserve">7.1. Перечень должностей работников, подлежащих медицинским осмотрам 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</w:pPr>
      <w:r w:rsidRPr="005F3548">
        <w:rPr>
          <w:b/>
        </w:rPr>
        <w:t>Нормативные правовые акты</w:t>
      </w:r>
      <w:r w:rsidRPr="005F3548">
        <w:t xml:space="preserve">: 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proofErr w:type="gramStart"/>
      <w:r w:rsidRPr="005F3548">
        <w:t xml:space="preserve">- </w:t>
      </w:r>
      <w:r w:rsidRPr="005F3548">
        <w:rPr>
          <w:bCs/>
          <w:lang w:eastAsia="en-US"/>
        </w:rPr>
        <w:t>Приказ Министерства здравоохранения РФ от 28 января 2021 г. N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(далее – Приказ);</w:t>
      </w:r>
      <w:proofErr w:type="gramEnd"/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Cs/>
          <w:lang w:eastAsia="en-US"/>
        </w:rPr>
        <w:t>- Федеральный закон от 30 марта 1999г. №52-ФЗ «О санитарно-эпидемиологическом благополучии населения» (статья 34);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Cs/>
          <w:lang w:eastAsia="en-US"/>
        </w:rPr>
        <w:lastRenderedPageBreak/>
        <w:t xml:space="preserve">- </w:t>
      </w:r>
      <w:r>
        <w:rPr>
          <w:bCs/>
          <w:lang w:eastAsia="en-US"/>
        </w:rPr>
        <w:t>т</w:t>
      </w:r>
      <w:r w:rsidRPr="005F3548">
        <w:rPr>
          <w:bCs/>
          <w:lang w:eastAsia="en-US"/>
        </w:rPr>
        <w:t xml:space="preserve">ехнический регламент Таможенного союза </w:t>
      </w:r>
      <w:proofErr w:type="gramStart"/>
      <w:r w:rsidRPr="005F3548">
        <w:rPr>
          <w:bCs/>
          <w:lang w:eastAsia="en-US"/>
        </w:rPr>
        <w:t>ТР</w:t>
      </w:r>
      <w:proofErr w:type="gramEnd"/>
      <w:r w:rsidRPr="005F3548">
        <w:rPr>
          <w:bCs/>
          <w:lang w:eastAsia="en-US"/>
        </w:rPr>
        <w:t xml:space="preserve"> ТС 021/2011 «О безопасности пищевой продукции» (пункт 6 статьи 11);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Cs/>
          <w:lang w:eastAsia="en-US"/>
        </w:rPr>
        <w:t>- СанПиН 3.3686-21 «Санитарно-эпидемиологические требования по профилактике инфекционных болезней»;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Cs/>
          <w:lang w:eastAsia="en-US"/>
        </w:rPr>
        <w:t>- СанПиН 2.3/2.4.3590-20 «Санитарно-эпидемиологические требования к организации общественного питания населения» (пункт 2.21);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Cs/>
          <w:lang w:eastAsia="en-US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молодёжи» (пункт 1.5 раздела </w:t>
      </w:r>
      <w:r w:rsidRPr="005F3548">
        <w:rPr>
          <w:bCs/>
          <w:lang w:val="en-US" w:eastAsia="en-US"/>
        </w:rPr>
        <w:t>I</w:t>
      </w:r>
      <w:r w:rsidRPr="005F3548">
        <w:rPr>
          <w:bCs/>
          <w:lang w:eastAsia="en-US"/>
        </w:rPr>
        <w:t>)</w:t>
      </w:r>
      <w:r>
        <w:rPr>
          <w:bCs/>
          <w:lang w:eastAsia="en-US"/>
        </w:rPr>
        <w:t xml:space="preserve"> -</w:t>
      </w:r>
      <w:r w:rsidRPr="005F3548">
        <w:rPr>
          <w:bCs/>
          <w:lang w:eastAsia="en-US"/>
        </w:rPr>
        <w:t xml:space="preserve"> для организаторов питания в данных учреждениях.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/>
          <w:bCs/>
          <w:lang w:eastAsia="en-US"/>
        </w:rPr>
        <w:t>Порядок проведения периодических осмотров согласно Приказу</w:t>
      </w:r>
      <w:r w:rsidRPr="005F3548">
        <w:rPr>
          <w:bCs/>
          <w:lang w:eastAsia="en-US"/>
        </w:rPr>
        <w:t>:</w:t>
      </w:r>
    </w:p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34" w:name="sub_1022"/>
      <w:r w:rsidRPr="005F3548">
        <w:rPr>
          <w:rFonts w:ascii="Times New Roman" w:hAnsi="Times New Roman" w:cs="Times New Roman"/>
          <w:sz w:val="24"/>
          <w:szCs w:val="24"/>
          <w:lang w:eastAsia="en-US"/>
        </w:rPr>
        <w:t xml:space="preserve">Список работников организаций общественного питания, которые проходят медицинские осмотры, разработанный и утвержденный работодателем, не позднее 10 рабочих дней направляется в Управление Роспотребнадзора по Приморскому краю (территориальные отделы) (пункт 22 раздела </w:t>
      </w:r>
      <w:r w:rsidRPr="005F3548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5F3548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35" w:name="sub_1023"/>
      <w:bookmarkEnd w:id="34"/>
      <w:r w:rsidRPr="005F3548">
        <w:rPr>
          <w:rFonts w:ascii="Times New Roman" w:hAnsi="Times New Roman" w:cs="Times New Roman"/>
          <w:sz w:val="24"/>
          <w:szCs w:val="24"/>
          <w:lang w:eastAsia="en-US"/>
        </w:rPr>
        <w:t>На основании списка работников, подлежащих периодическим осмотрам, составляются поименные списки работников, подлежащих периодическим осмотрам, в которых указываются:</w:t>
      </w:r>
    </w:p>
    <w:bookmarkEnd w:id="35"/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F3548">
        <w:rPr>
          <w:rFonts w:ascii="Times New Roman" w:hAnsi="Times New Roman" w:cs="Times New Roman"/>
          <w:sz w:val="24"/>
          <w:szCs w:val="24"/>
          <w:lang w:eastAsia="en-US"/>
        </w:rPr>
        <w:t>-фамилия, имя, отчество (при наличии) работника;</w:t>
      </w:r>
    </w:p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F3548">
        <w:rPr>
          <w:rFonts w:ascii="Times New Roman" w:hAnsi="Times New Roman" w:cs="Times New Roman"/>
          <w:sz w:val="24"/>
          <w:szCs w:val="24"/>
          <w:lang w:eastAsia="en-US"/>
        </w:rPr>
        <w:t>-профессия (должность) работника, стаж работы в ней;</w:t>
      </w:r>
    </w:p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F3548">
        <w:rPr>
          <w:rFonts w:ascii="Times New Roman" w:hAnsi="Times New Roman" w:cs="Times New Roman"/>
          <w:sz w:val="24"/>
          <w:szCs w:val="24"/>
          <w:lang w:eastAsia="en-US"/>
        </w:rPr>
        <w:t>-наименование структурного подразделения работодателя (при наличии);</w:t>
      </w:r>
    </w:p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F3548">
        <w:rPr>
          <w:rFonts w:ascii="Times New Roman" w:hAnsi="Times New Roman" w:cs="Times New Roman"/>
          <w:sz w:val="24"/>
          <w:szCs w:val="24"/>
          <w:lang w:eastAsia="en-US"/>
        </w:rPr>
        <w:t xml:space="preserve">-наименование вредных производственных факторов или видов работ (пункт 23 раздела </w:t>
      </w:r>
      <w:r w:rsidRPr="005F3548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5F3548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36" w:name="sub_1024"/>
      <w:proofErr w:type="gramStart"/>
      <w:r w:rsidRPr="005F3548">
        <w:rPr>
          <w:rFonts w:ascii="Times New Roman" w:hAnsi="Times New Roman" w:cs="Times New Roman"/>
          <w:sz w:val="24"/>
          <w:szCs w:val="24"/>
          <w:lang w:eastAsia="en-US"/>
        </w:rPr>
        <w:t xml:space="preserve">Поименные списки составляются и утверждаются работодателем, и не позднее,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организацию, если иной срок не установлен договором между работником и работодателем </w:t>
      </w:r>
      <w:bookmarkEnd w:id="36"/>
      <w:r w:rsidRPr="005F3548">
        <w:rPr>
          <w:rFonts w:ascii="Times New Roman" w:hAnsi="Times New Roman" w:cs="Times New Roman"/>
          <w:sz w:val="24"/>
          <w:szCs w:val="24"/>
          <w:lang w:eastAsia="en-US"/>
        </w:rPr>
        <w:t xml:space="preserve">(пункт 24 раздела </w:t>
      </w:r>
      <w:r w:rsidRPr="005F3548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5F3548">
        <w:rPr>
          <w:rFonts w:ascii="Times New Roman" w:hAnsi="Times New Roman" w:cs="Times New Roman"/>
          <w:sz w:val="24"/>
          <w:szCs w:val="24"/>
          <w:lang w:eastAsia="en-US"/>
        </w:rPr>
        <w:t>).</w:t>
      </w:r>
      <w:proofErr w:type="gramEnd"/>
    </w:p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A0796" w:rsidRPr="005F3548" w:rsidRDefault="000A0796" w:rsidP="00A60408">
      <w:pPr>
        <w:pStyle w:val="u"/>
        <w:shd w:val="clear" w:color="auto" w:fill="FFFFFF"/>
        <w:ind w:right="1" w:firstLine="0"/>
        <w:jc w:val="center"/>
        <w:rPr>
          <w:b/>
        </w:rPr>
      </w:pPr>
    </w:p>
    <w:p w:rsidR="000A0796" w:rsidRPr="005F3548" w:rsidRDefault="000A0796" w:rsidP="00A60408">
      <w:pPr>
        <w:pStyle w:val="u"/>
        <w:shd w:val="clear" w:color="auto" w:fill="FFFFFF"/>
        <w:ind w:right="1" w:firstLine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2848"/>
        <w:gridCol w:w="5893"/>
      </w:tblGrid>
      <w:tr w:rsidR="000A0796" w:rsidRPr="005F3548" w:rsidTr="000A6DD4">
        <w:tc>
          <w:tcPr>
            <w:tcW w:w="685" w:type="pct"/>
          </w:tcPr>
          <w:p w:rsidR="000A0796" w:rsidRPr="005F3548" w:rsidRDefault="000A0796" w:rsidP="00A60408">
            <w:pPr>
              <w:shd w:val="clear" w:color="auto" w:fill="FFFFFF"/>
              <w:ind w:left="10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F354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п</w:t>
            </w:r>
            <w:proofErr w:type="gramEnd"/>
            <w:r w:rsidRPr="005F354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/п Приложения №1</w:t>
            </w:r>
          </w:p>
        </w:tc>
        <w:tc>
          <w:tcPr>
            <w:tcW w:w="1407" w:type="pct"/>
          </w:tcPr>
          <w:p w:rsidR="000A0796" w:rsidRPr="005F3548" w:rsidRDefault="000A0796" w:rsidP="00A60408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Выполняемые работы</w:t>
            </w:r>
          </w:p>
          <w:p w:rsidR="000A0796" w:rsidRPr="005F3548" w:rsidRDefault="000A0796" w:rsidP="00A60408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pct"/>
          </w:tcPr>
          <w:p w:rsidR="000A0796" w:rsidRPr="005F3548" w:rsidRDefault="000A0796" w:rsidP="00A60408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Периодичность, объем</w:t>
            </w:r>
          </w:p>
        </w:tc>
      </w:tr>
      <w:tr w:rsidR="000A0796" w:rsidRPr="005F3548" w:rsidTr="000A6DD4">
        <w:tc>
          <w:tcPr>
            <w:tcW w:w="685" w:type="pct"/>
          </w:tcPr>
          <w:p w:rsidR="000A0796" w:rsidRPr="005F3548" w:rsidRDefault="000A0796" w:rsidP="00A60408">
            <w:pPr>
              <w:pStyle w:val="u"/>
              <w:ind w:right="1" w:firstLine="0"/>
              <w:jc w:val="center"/>
              <w:rPr>
                <w:color w:val="auto"/>
              </w:rPr>
            </w:pPr>
            <w:r w:rsidRPr="005F3548">
              <w:rPr>
                <w:color w:val="auto"/>
              </w:rPr>
              <w:t>23.</w:t>
            </w:r>
          </w:p>
        </w:tc>
        <w:tc>
          <w:tcPr>
            <w:tcW w:w="1407" w:type="pct"/>
          </w:tcPr>
          <w:p w:rsidR="000A0796" w:rsidRPr="005F3548" w:rsidRDefault="000A0796" w:rsidP="00A60408">
            <w:pPr>
              <w:pStyle w:val="u"/>
              <w:ind w:right="1" w:firstLine="0"/>
              <w:jc w:val="left"/>
              <w:rPr>
                <w:color w:val="auto"/>
              </w:rPr>
            </w:pPr>
            <w:r w:rsidRPr="005F3548">
              <w:rPr>
                <w:color w:val="auto"/>
                <w:lang w:eastAsia="en-US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общественного питания, на пищеблоках всех учреждений и организаций)</w:t>
            </w:r>
          </w:p>
        </w:tc>
        <w:tc>
          <w:tcPr>
            <w:tcW w:w="2908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3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флюорография или рентгенография легких в двух проекциях - </w:t>
            </w:r>
            <w:r w:rsidRPr="005F3548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год; </w:t>
            </w:r>
          </w:p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548">
              <w:rPr>
                <w:rFonts w:ascii="Times New Roman" w:hAnsi="Times New Roman" w:cs="Times New Roman"/>
                <w:sz w:val="24"/>
                <w:szCs w:val="24"/>
              </w:rPr>
              <w:t xml:space="preserve">- врачи-специалисты: терапевт, психиатр, нарколог, невролог, </w:t>
            </w:r>
            <w:proofErr w:type="spellStart"/>
            <w:r w:rsidRPr="005F3548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  <w:r w:rsidRPr="005F35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48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  <w:r w:rsidRPr="005F3548">
              <w:rPr>
                <w:rFonts w:ascii="Times New Roman" w:hAnsi="Times New Roman" w:cs="Times New Roman"/>
                <w:sz w:val="24"/>
                <w:szCs w:val="24"/>
              </w:rPr>
              <w:t>, стоматолог – 1 раз в год.</w:t>
            </w:r>
            <w:proofErr w:type="gramEnd"/>
            <w:r w:rsidRPr="005F3548">
              <w:rPr>
                <w:rFonts w:ascii="Times New Roman" w:hAnsi="Times New Roman" w:cs="Times New Roman"/>
                <w:sz w:val="24"/>
                <w:szCs w:val="24"/>
              </w:rPr>
              <w:t xml:space="preserve"> Все </w:t>
            </w:r>
            <w:r w:rsidRPr="005F3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женщины осматриваются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 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</w:t>
            </w:r>
            <w:r w:rsidRPr="005F35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0796" w:rsidRPr="005F3548" w:rsidRDefault="000A0796" w:rsidP="00A60408">
            <w:p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3548">
              <w:rPr>
                <w:rFonts w:ascii="Times New Roman" w:hAnsi="Times New Roman" w:cs="Times New Roman"/>
                <w:sz w:val="24"/>
                <w:szCs w:val="24"/>
              </w:rPr>
              <w:t xml:space="preserve">- лабораторные исследования: </w:t>
            </w:r>
            <w:r w:rsidRPr="005F3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исследование крови на сифилис</w:t>
            </w:r>
          </w:p>
          <w:p w:rsidR="000A0796" w:rsidRPr="005F3548" w:rsidRDefault="000A0796" w:rsidP="00A60408">
            <w:pPr>
              <w:widowControl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3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5F3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эпидпоказаниям</w:t>
            </w:r>
            <w:proofErr w:type="spellEnd"/>
            <w:r w:rsidRPr="005F3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A0796" w:rsidRPr="005F3548" w:rsidRDefault="000A0796" w:rsidP="00A60408">
            <w:pPr>
              <w:widowControl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3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5F3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эпидпоказаниям</w:t>
            </w:r>
            <w:proofErr w:type="spellEnd"/>
            <w:r w:rsidRPr="005F3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A0796" w:rsidRPr="005F3548" w:rsidRDefault="000A0796" w:rsidP="00A60408">
            <w:p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мазок из зева и носа на наличие патогенного стафилококка при поступлении на работу, в дальнейшем - по </w:t>
            </w:r>
            <w:proofErr w:type="gramStart"/>
            <w:r w:rsidRPr="005F3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медицинским</w:t>
            </w:r>
            <w:proofErr w:type="gramEnd"/>
            <w:r w:rsidRPr="005F3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5F3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эпидпоказаниям</w:t>
            </w:r>
            <w:proofErr w:type="spellEnd"/>
            <w:r w:rsidRPr="005F3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r w:rsidRPr="005F3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796" w:rsidRPr="005F3548" w:rsidRDefault="000A0796" w:rsidP="00A60408">
            <w:p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3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измерение внутриглазного давления при прохождении периодического осмотра, начиная с 40 лет – ежегодно.</w:t>
            </w:r>
          </w:p>
          <w:p w:rsidR="000A0796" w:rsidRPr="005F3548" w:rsidRDefault="000A0796" w:rsidP="00A60408">
            <w:pPr>
              <w:widowControl/>
              <w:tabs>
                <w:tab w:val="left" w:pos="360"/>
              </w:tabs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796" w:rsidRPr="005F3548" w:rsidRDefault="000A0796" w:rsidP="00A60408">
      <w:pPr>
        <w:shd w:val="clear" w:color="auto" w:fill="FFFFFF"/>
        <w:ind w:right="1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0A0796" w:rsidRPr="005F3548" w:rsidRDefault="000A0796" w:rsidP="00A60408">
      <w:pPr>
        <w:shd w:val="clear" w:color="auto" w:fill="FFFFFF"/>
        <w:ind w:right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354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7.2.  П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еречень должностей работников, </w:t>
      </w:r>
      <w:r w:rsidRPr="005F354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подлежащих профессиональной </w:t>
      </w:r>
      <w:r w:rsidRPr="005F35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гигиенической подготовке и аттестации.</w:t>
      </w:r>
    </w:p>
    <w:p w:rsidR="000A0796" w:rsidRPr="005F3548" w:rsidRDefault="000A0796" w:rsidP="00A60408">
      <w:pPr>
        <w:shd w:val="clear" w:color="auto" w:fill="FFFFFF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796" w:rsidRPr="005F3548" w:rsidRDefault="000A0796" w:rsidP="00A60408">
      <w:pPr>
        <w:pStyle w:val="u"/>
        <w:shd w:val="clear" w:color="auto" w:fill="FFFFFF"/>
        <w:ind w:right="1" w:firstLine="0"/>
      </w:pPr>
      <w:r w:rsidRPr="005F3548">
        <w:rPr>
          <w:b/>
        </w:rPr>
        <w:t>Нормативные правовые акты</w:t>
      </w:r>
      <w:r w:rsidRPr="005F3548">
        <w:t xml:space="preserve">: 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Cs/>
          <w:lang w:eastAsia="en-US"/>
        </w:rPr>
        <w:t>- Федеральный закон от 30 марта 1999г. №52-ФЗ «О санитарно-эпидемиологическом благополучии населения» (статья 36);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Cs/>
          <w:lang w:eastAsia="en-US"/>
        </w:rPr>
        <w:t xml:space="preserve">- Технический регламент Таможенного союза </w:t>
      </w:r>
      <w:proofErr w:type="gramStart"/>
      <w:r w:rsidRPr="005F3548">
        <w:rPr>
          <w:bCs/>
          <w:lang w:eastAsia="en-US"/>
        </w:rPr>
        <w:t>ТР</w:t>
      </w:r>
      <w:proofErr w:type="gramEnd"/>
      <w:r w:rsidRPr="005F3548">
        <w:rPr>
          <w:bCs/>
          <w:lang w:eastAsia="en-US"/>
        </w:rPr>
        <w:t xml:space="preserve"> ТС 021/2011 «О безопасности пищевой продукции» (пункт 9 части 3 статьи 10);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Cs/>
          <w:lang w:eastAsia="en-US"/>
        </w:rPr>
        <w:t xml:space="preserve">СанПиН 3.3686-21 «Санитарно-эпидемиологические требования по профилактике инфекционных болезней (пункты </w:t>
      </w:r>
      <w:r>
        <w:rPr>
          <w:bCs/>
          <w:lang w:eastAsia="en-US"/>
        </w:rPr>
        <w:t xml:space="preserve">62, </w:t>
      </w:r>
      <w:r w:rsidRPr="005F3548">
        <w:rPr>
          <w:bCs/>
          <w:lang w:eastAsia="en-US"/>
        </w:rPr>
        <w:t xml:space="preserve">75-78 раздела </w:t>
      </w:r>
      <w:r w:rsidRPr="005F3548">
        <w:rPr>
          <w:bCs/>
          <w:lang w:val="en-US" w:eastAsia="en-US"/>
        </w:rPr>
        <w:t>II</w:t>
      </w:r>
      <w:r w:rsidRPr="005F3548">
        <w:rPr>
          <w:bCs/>
          <w:lang w:eastAsia="en-US"/>
        </w:rPr>
        <w:t>);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Cs/>
          <w:lang w:eastAsia="en-US"/>
        </w:rPr>
        <w:t>- СанПиН 2.3/2.4.3590-20 «Санитарно-эпидемиологические требования к организации общественного питания населения» (пункт 2.21);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Cs/>
          <w:lang w:eastAsia="en-US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молодёжи» (пункт 1.5 раздела </w:t>
      </w:r>
      <w:r w:rsidRPr="005F3548">
        <w:rPr>
          <w:bCs/>
          <w:lang w:val="en-US" w:eastAsia="en-US"/>
        </w:rPr>
        <w:t>I</w:t>
      </w:r>
      <w:r w:rsidRPr="005F3548">
        <w:rPr>
          <w:bCs/>
          <w:lang w:eastAsia="en-US"/>
        </w:rPr>
        <w:t>) - для организаторов питания в данных учреждениях.</w:t>
      </w:r>
    </w:p>
    <w:p w:rsidR="000A0796" w:rsidRPr="005F3548" w:rsidRDefault="000A0796" w:rsidP="00A60408">
      <w:pPr>
        <w:ind w:right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5221"/>
        <w:gridCol w:w="4146"/>
      </w:tblGrid>
      <w:tr w:rsidR="000A0796" w:rsidRPr="005F3548" w:rsidTr="00FC6539">
        <w:tc>
          <w:tcPr>
            <w:tcW w:w="502" w:type="dxa"/>
          </w:tcPr>
          <w:p w:rsidR="000A0796" w:rsidRPr="005F3548" w:rsidRDefault="000A0796" w:rsidP="00A60408">
            <w:pPr>
              <w:shd w:val="clear" w:color="auto" w:fill="FFFFFF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F354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п</w:t>
            </w:r>
            <w:proofErr w:type="gramEnd"/>
            <w:r w:rsidRPr="005F354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/п</w:t>
            </w:r>
          </w:p>
        </w:tc>
        <w:tc>
          <w:tcPr>
            <w:tcW w:w="5221" w:type="dxa"/>
          </w:tcPr>
          <w:p w:rsidR="000A0796" w:rsidRDefault="000A0796" w:rsidP="00A60408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0A0796" w:rsidRPr="005F3548" w:rsidRDefault="000A0796" w:rsidP="00A60408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5F354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должностей</w:t>
            </w:r>
          </w:p>
          <w:p w:rsidR="000A0796" w:rsidRPr="005F3548" w:rsidRDefault="000A0796" w:rsidP="00A60408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0A0796" w:rsidRDefault="000A0796" w:rsidP="00A60408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0A0796" w:rsidRPr="005F3548" w:rsidRDefault="000A0796" w:rsidP="00A60408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Кратность</w:t>
            </w:r>
          </w:p>
        </w:tc>
      </w:tr>
      <w:tr w:rsidR="000A0796" w:rsidRPr="005F3548" w:rsidTr="00C36479">
        <w:trPr>
          <w:trHeight w:val="1925"/>
        </w:trPr>
        <w:tc>
          <w:tcPr>
            <w:tcW w:w="502" w:type="dxa"/>
          </w:tcPr>
          <w:p w:rsidR="000A0796" w:rsidRDefault="000A0796" w:rsidP="00A60408">
            <w:pPr>
              <w:pStyle w:val="u"/>
              <w:ind w:right="1" w:firstLine="0"/>
              <w:jc w:val="center"/>
            </w:pPr>
          </w:p>
          <w:p w:rsidR="000A0796" w:rsidRPr="005F3548" w:rsidRDefault="000A0796" w:rsidP="00A60408">
            <w:pPr>
              <w:pStyle w:val="u"/>
              <w:ind w:right="1" w:firstLine="0"/>
              <w:jc w:val="center"/>
            </w:pPr>
            <w:r w:rsidRPr="005F3548">
              <w:t>1.</w:t>
            </w:r>
          </w:p>
          <w:p w:rsidR="000A0796" w:rsidRPr="005F3548" w:rsidRDefault="000A0796" w:rsidP="00A60408">
            <w:pPr>
              <w:pStyle w:val="u"/>
              <w:ind w:right="1"/>
              <w:jc w:val="center"/>
            </w:pPr>
          </w:p>
        </w:tc>
        <w:tc>
          <w:tcPr>
            <w:tcW w:w="5221" w:type="dxa"/>
          </w:tcPr>
          <w:p w:rsidR="000A0796" w:rsidRDefault="000A0796" w:rsidP="00FC653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96" w:rsidRPr="00FC6539" w:rsidRDefault="000A0796" w:rsidP="00FC653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39">
              <w:rPr>
                <w:rFonts w:ascii="Times New Roman" w:hAnsi="Times New Roman" w:cs="Times New Roman"/>
                <w:sz w:val="24"/>
                <w:szCs w:val="24"/>
              </w:rPr>
              <w:t>Должностные лица и работники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</w:t>
            </w:r>
          </w:p>
          <w:p w:rsidR="000A0796" w:rsidRPr="00FC6539" w:rsidRDefault="000A0796" w:rsidP="00A60408">
            <w:pPr>
              <w:pStyle w:val="u"/>
              <w:ind w:right="1"/>
              <w:jc w:val="left"/>
            </w:pPr>
          </w:p>
        </w:tc>
        <w:tc>
          <w:tcPr>
            <w:tcW w:w="4146" w:type="dxa"/>
          </w:tcPr>
          <w:p w:rsidR="000A0796" w:rsidRDefault="000A0796" w:rsidP="00A60408">
            <w:pPr>
              <w:pStyle w:val="u"/>
              <w:ind w:right="1" w:firstLine="0"/>
              <w:jc w:val="center"/>
            </w:pPr>
          </w:p>
          <w:p w:rsidR="000A0796" w:rsidRPr="005F3548" w:rsidRDefault="000A0796" w:rsidP="00A60408">
            <w:pPr>
              <w:pStyle w:val="u"/>
              <w:ind w:right="1" w:firstLine="0"/>
              <w:jc w:val="center"/>
            </w:pPr>
            <w:r w:rsidRPr="005F3548">
              <w:t xml:space="preserve">Не реже 1 раза в год, </w:t>
            </w:r>
          </w:p>
          <w:p w:rsidR="000A0796" w:rsidRPr="005F3548" w:rsidRDefault="000A0796" w:rsidP="005852A0">
            <w:pPr>
              <w:pStyle w:val="u"/>
              <w:ind w:right="1"/>
              <w:jc w:val="center"/>
            </w:pPr>
            <w:r w:rsidRPr="005F3548">
              <w:t>либо иной, предусмотренной санитарными правилами</w:t>
            </w:r>
            <w:r>
              <w:t xml:space="preserve"> </w:t>
            </w:r>
            <w:r w:rsidRPr="005F3548">
              <w:t>периодичностью</w:t>
            </w:r>
          </w:p>
        </w:tc>
      </w:tr>
    </w:tbl>
    <w:p w:rsidR="000A0796" w:rsidRPr="005F3548" w:rsidRDefault="000A0796" w:rsidP="00A60408">
      <w:pPr>
        <w:pStyle w:val="u"/>
        <w:shd w:val="clear" w:color="auto" w:fill="FFFFFF"/>
        <w:tabs>
          <w:tab w:val="left" w:pos="2700"/>
        </w:tabs>
        <w:ind w:right="1" w:firstLine="0"/>
        <w:jc w:val="center"/>
        <w:rPr>
          <w:b/>
        </w:rPr>
      </w:pPr>
    </w:p>
    <w:p w:rsidR="000A0796" w:rsidRPr="005F3548" w:rsidRDefault="000A0796" w:rsidP="00A60408">
      <w:pPr>
        <w:shd w:val="clear" w:color="auto" w:fill="FFFFFF"/>
        <w:ind w:right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354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7.3.  П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еречень должностей работников, </w:t>
      </w:r>
      <w:r w:rsidRPr="005F354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подлежащих вакцинации</w:t>
      </w:r>
      <w:r w:rsidRPr="005F35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A0796" w:rsidRPr="005F3548" w:rsidRDefault="000A0796" w:rsidP="00A60408">
      <w:pPr>
        <w:shd w:val="clear" w:color="auto" w:fill="FFFFFF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796" w:rsidRPr="005F3548" w:rsidRDefault="000A0796" w:rsidP="00A60408">
      <w:pPr>
        <w:pStyle w:val="u"/>
        <w:shd w:val="clear" w:color="auto" w:fill="FFFFFF"/>
        <w:ind w:right="1" w:firstLine="0"/>
      </w:pPr>
      <w:r w:rsidRPr="005F3548">
        <w:rPr>
          <w:b/>
        </w:rPr>
        <w:t>Нормативные правовые акты</w:t>
      </w:r>
      <w:r w:rsidRPr="005F3548">
        <w:t xml:space="preserve">: 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Cs/>
          <w:lang w:eastAsia="en-US"/>
        </w:rPr>
        <w:t>- Федеральный закон от 30 марта 1999г. №52-ФЗ «О санитарно-эпидемиологическом благополучии населения» (статья 35);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Cs/>
          <w:lang w:eastAsia="en-US"/>
        </w:rPr>
        <w:t>- Приказ Министерства здравоохранения Российской Федерации от 6 декабря 2021г. №1122н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прививок»;</w:t>
      </w:r>
    </w:p>
    <w:p w:rsidR="000A0796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Cs/>
          <w:lang w:eastAsia="en-US"/>
        </w:rPr>
        <w:t xml:space="preserve">- Технический регламент Таможенного союза </w:t>
      </w:r>
      <w:proofErr w:type="gramStart"/>
      <w:r w:rsidRPr="005F3548">
        <w:rPr>
          <w:bCs/>
          <w:lang w:eastAsia="en-US"/>
        </w:rPr>
        <w:t>ТР</w:t>
      </w:r>
      <w:proofErr w:type="gramEnd"/>
      <w:r w:rsidRPr="005F3548">
        <w:rPr>
          <w:bCs/>
          <w:lang w:eastAsia="en-US"/>
        </w:rPr>
        <w:t xml:space="preserve"> ТС 021/2011 «О безопасности пищевой продукции» (пункт 9 части 3 статьи 10);</w:t>
      </w:r>
    </w:p>
    <w:p w:rsidR="000A0796" w:rsidRPr="005852A0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>
        <w:rPr>
          <w:bCs/>
          <w:lang w:eastAsia="en-US"/>
        </w:rPr>
        <w:t xml:space="preserve">- СанПиН 3.3686-21 «Санитарно-эпидемиологические требования по профилактике инфекционных болезней» (пункт 64 раздела </w:t>
      </w:r>
      <w:r>
        <w:rPr>
          <w:bCs/>
          <w:lang w:val="en-US" w:eastAsia="en-US"/>
        </w:rPr>
        <w:t>II</w:t>
      </w:r>
      <w:r>
        <w:rPr>
          <w:bCs/>
          <w:lang w:eastAsia="en-US"/>
        </w:rPr>
        <w:t>);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Cs/>
          <w:lang w:eastAsia="en-US"/>
        </w:rPr>
        <w:lastRenderedPageBreak/>
        <w:t>- СанПиН 2.3/2.4.3590-20 «Санитарно-эпидемиологические требования к организации общественного питания населения» (пункт 2.21);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Cs/>
          <w:lang w:eastAsia="en-US"/>
        </w:rPr>
      </w:pPr>
      <w:r w:rsidRPr="005F3548">
        <w:rPr>
          <w:bCs/>
          <w:lang w:eastAsia="en-US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молодёжи» (пункт 1.5 раздела </w:t>
      </w:r>
      <w:r w:rsidRPr="005F3548">
        <w:rPr>
          <w:bCs/>
          <w:lang w:val="en-US" w:eastAsia="en-US"/>
        </w:rPr>
        <w:t>I</w:t>
      </w:r>
      <w:r w:rsidRPr="005F3548">
        <w:rPr>
          <w:bCs/>
          <w:lang w:eastAsia="en-US"/>
        </w:rPr>
        <w:t>), для организаторов питания в данных учреждениях.</w:t>
      </w:r>
    </w:p>
    <w:p w:rsidR="000A0796" w:rsidRPr="005F3548" w:rsidRDefault="000A0796" w:rsidP="00A60408">
      <w:pPr>
        <w:ind w:right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5221"/>
        <w:gridCol w:w="4146"/>
      </w:tblGrid>
      <w:tr w:rsidR="000A0796" w:rsidRPr="005F3548" w:rsidTr="00762FF3">
        <w:tc>
          <w:tcPr>
            <w:tcW w:w="489" w:type="dxa"/>
          </w:tcPr>
          <w:p w:rsidR="000A0796" w:rsidRPr="005F3548" w:rsidRDefault="000A0796" w:rsidP="00A60408">
            <w:pPr>
              <w:shd w:val="clear" w:color="auto" w:fill="FFFFFF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F354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п</w:t>
            </w:r>
            <w:proofErr w:type="gramEnd"/>
            <w:r w:rsidRPr="005F354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/п</w:t>
            </w:r>
          </w:p>
        </w:tc>
        <w:tc>
          <w:tcPr>
            <w:tcW w:w="5221" w:type="dxa"/>
          </w:tcPr>
          <w:p w:rsidR="000A0796" w:rsidRPr="005F3548" w:rsidRDefault="000A0796" w:rsidP="00A60408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  <w:p w:rsidR="000A0796" w:rsidRPr="005F3548" w:rsidRDefault="000A0796" w:rsidP="00A60408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0A0796" w:rsidRPr="005F3548" w:rsidRDefault="000A0796" w:rsidP="00A60408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Наименование профилактической прививки/кратность</w:t>
            </w:r>
          </w:p>
        </w:tc>
      </w:tr>
      <w:tr w:rsidR="000A0796" w:rsidRPr="005F3548" w:rsidTr="00762FF3">
        <w:trPr>
          <w:trHeight w:val="277"/>
        </w:trPr>
        <w:tc>
          <w:tcPr>
            <w:tcW w:w="489" w:type="dxa"/>
          </w:tcPr>
          <w:p w:rsidR="000A0796" w:rsidRPr="005F3548" w:rsidRDefault="000A0796" w:rsidP="00A60408">
            <w:pPr>
              <w:pStyle w:val="u"/>
              <w:ind w:right="1" w:firstLine="0"/>
              <w:jc w:val="center"/>
            </w:pPr>
            <w:r w:rsidRPr="005F3548">
              <w:t>1.</w:t>
            </w:r>
          </w:p>
        </w:tc>
        <w:tc>
          <w:tcPr>
            <w:tcW w:w="5221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00"/>
            </w:tblGrid>
            <w:tr w:rsidR="000A0796" w:rsidRPr="005F3548" w:rsidTr="00746523">
              <w:tc>
                <w:tcPr>
                  <w:tcW w:w="3500" w:type="dxa"/>
                </w:tcPr>
                <w:p w:rsidR="000A0796" w:rsidRPr="005F3548" w:rsidRDefault="000A0796" w:rsidP="00A60408">
                  <w:pPr>
                    <w:widowControl/>
                    <w:ind w:right="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F354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Взрослые от 18 до 55 лет, не привитые ранее против вирусного гепатита</w:t>
                  </w:r>
                  <w:proofErr w:type="gramStart"/>
                  <w:r w:rsidRPr="005F354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В</w:t>
                  </w:r>
                  <w:proofErr w:type="gramEnd"/>
                </w:p>
              </w:tc>
            </w:tr>
          </w:tbl>
          <w:p w:rsidR="000A0796" w:rsidRPr="005F3548" w:rsidRDefault="000A0796" w:rsidP="00A60408">
            <w:pPr>
              <w:pStyle w:val="u"/>
              <w:ind w:right="1" w:firstLine="0"/>
              <w:jc w:val="left"/>
            </w:pPr>
          </w:p>
        </w:tc>
        <w:tc>
          <w:tcPr>
            <w:tcW w:w="4146" w:type="dxa"/>
          </w:tcPr>
          <w:p w:rsidR="000A0796" w:rsidRPr="005F3548" w:rsidRDefault="000A0796" w:rsidP="00A60408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sz w:val="24"/>
                <w:szCs w:val="24"/>
              </w:rPr>
              <w:t>Вакцинация против вирусного гепатита</w:t>
            </w:r>
            <w:proofErr w:type="gramStart"/>
            <w:r w:rsidRPr="005F354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0A0796" w:rsidRPr="005F3548" w:rsidTr="00762FF3">
        <w:trPr>
          <w:trHeight w:val="313"/>
        </w:trPr>
        <w:tc>
          <w:tcPr>
            <w:tcW w:w="489" w:type="dxa"/>
          </w:tcPr>
          <w:p w:rsidR="000A0796" w:rsidRPr="005F3548" w:rsidRDefault="000A0796" w:rsidP="00A60408">
            <w:pPr>
              <w:pStyle w:val="u"/>
              <w:ind w:right="1" w:firstLine="0"/>
              <w:jc w:val="center"/>
            </w:pPr>
            <w:r w:rsidRPr="005F3548">
              <w:t>2.</w:t>
            </w:r>
          </w:p>
        </w:tc>
        <w:tc>
          <w:tcPr>
            <w:tcW w:w="5221" w:type="dxa"/>
          </w:tcPr>
          <w:p w:rsidR="000A0796" w:rsidRPr="00571BBD" w:rsidRDefault="000A0796" w:rsidP="00A60408">
            <w:pPr>
              <w:pStyle w:val="a9"/>
              <w:ind w:right="1"/>
              <w:rPr>
                <w:rFonts w:ascii="Times New Roman" w:hAnsi="Times New Roman" w:cs="Times New Roman"/>
              </w:rPr>
            </w:pPr>
            <w:r w:rsidRPr="00571BBD">
              <w:rPr>
                <w:rFonts w:ascii="Times New Roman" w:hAnsi="Times New Roman" w:cs="Times New Roman"/>
              </w:rPr>
              <w:t>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  <w:p w:rsidR="000A0796" w:rsidRPr="005F3548" w:rsidRDefault="000A0796" w:rsidP="00A60408">
            <w:pPr>
              <w:pStyle w:val="u"/>
              <w:ind w:right="1" w:firstLine="0"/>
              <w:jc w:val="left"/>
            </w:pPr>
          </w:p>
        </w:tc>
        <w:tc>
          <w:tcPr>
            <w:tcW w:w="4146" w:type="dxa"/>
          </w:tcPr>
          <w:p w:rsidR="000A0796" w:rsidRPr="005F3548" w:rsidRDefault="000A0796" w:rsidP="00A60408">
            <w:pPr>
              <w:pStyle w:val="u"/>
              <w:ind w:right="1" w:firstLine="0"/>
              <w:jc w:val="center"/>
            </w:pPr>
            <w:r w:rsidRPr="005F3548">
              <w:t>Вакцинация против краснухи, ревакцинация против краснухи</w:t>
            </w:r>
          </w:p>
        </w:tc>
      </w:tr>
      <w:tr w:rsidR="000A0796" w:rsidRPr="005F3548" w:rsidTr="00762FF3">
        <w:trPr>
          <w:trHeight w:val="313"/>
        </w:trPr>
        <w:tc>
          <w:tcPr>
            <w:tcW w:w="489" w:type="dxa"/>
          </w:tcPr>
          <w:p w:rsidR="000A0796" w:rsidRPr="005F3548" w:rsidRDefault="000A0796" w:rsidP="00A60408">
            <w:pPr>
              <w:pStyle w:val="u"/>
              <w:ind w:right="1" w:firstLine="0"/>
              <w:jc w:val="center"/>
            </w:pPr>
            <w:r w:rsidRPr="005F3548">
              <w:t>3.</w:t>
            </w:r>
          </w:p>
        </w:tc>
        <w:tc>
          <w:tcPr>
            <w:tcW w:w="5221" w:type="dxa"/>
          </w:tcPr>
          <w:p w:rsidR="000A0796" w:rsidRPr="00571BBD" w:rsidRDefault="000A0796" w:rsidP="00A60408">
            <w:pPr>
              <w:pStyle w:val="a9"/>
              <w:ind w:right="1"/>
              <w:rPr>
                <w:rFonts w:ascii="Times New Roman" w:hAnsi="Times New Roman" w:cs="Times New Roman"/>
              </w:rPr>
            </w:pPr>
            <w:r w:rsidRPr="00571BBD">
              <w:rPr>
                <w:rFonts w:ascii="Times New Roman" w:hAnsi="Times New Roman" w:cs="Times New Roman"/>
              </w:rPr>
              <w:t xml:space="preserve">Взрослые от 18 лет </w:t>
            </w:r>
          </w:p>
        </w:tc>
        <w:tc>
          <w:tcPr>
            <w:tcW w:w="4146" w:type="dxa"/>
          </w:tcPr>
          <w:p w:rsidR="000A0796" w:rsidRPr="005F3548" w:rsidRDefault="000A0796" w:rsidP="00A60408">
            <w:pPr>
              <w:pStyle w:val="u"/>
              <w:ind w:right="1" w:firstLine="0"/>
              <w:jc w:val="center"/>
            </w:pPr>
            <w:r w:rsidRPr="005F3548">
              <w:t>Ревакцинация против дифтерии, столбняка – каждые 10 лет от момента последней ревакцинации</w:t>
            </w:r>
          </w:p>
        </w:tc>
      </w:tr>
      <w:tr w:rsidR="000A0796" w:rsidRPr="005F3548" w:rsidTr="00762FF3">
        <w:trPr>
          <w:trHeight w:val="313"/>
        </w:trPr>
        <w:tc>
          <w:tcPr>
            <w:tcW w:w="489" w:type="dxa"/>
          </w:tcPr>
          <w:p w:rsidR="000A0796" w:rsidRPr="005F3548" w:rsidRDefault="000A0796" w:rsidP="00A60408">
            <w:pPr>
              <w:pStyle w:val="u"/>
              <w:ind w:right="1" w:firstLine="0"/>
              <w:jc w:val="center"/>
            </w:pPr>
            <w:r w:rsidRPr="005F3548">
              <w:t>4.</w:t>
            </w:r>
          </w:p>
        </w:tc>
        <w:tc>
          <w:tcPr>
            <w:tcW w:w="5221" w:type="dxa"/>
          </w:tcPr>
          <w:p w:rsidR="000A0796" w:rsidRPr="00571BBD" w:rsidRDefault="000A0796" w:rsidP="00A60408">
            <w:pPr>
              <w:pStyle w:val="a9"/>
              <w:ind w:right="1"/>
              <w:rPr>
                <w:rFonts w:ascii="Times New Roman" w:hAnsi="Times New Roman" w:cs="Times New Roman"/>
              </w:rPr>
            </w:pPr>
            <w:r w:rsidRPr="00571BBD">
              <w:rPr>
                <w:rFonts w:ascii="Times New Roman" w:hAnsi="Times New Roman" w:cs="Times New Roman"/>
              </w:rPr>
              <w:t xml:space="preserve">Взрослые от 18 до 35 лет (включительно), не болевшие, не привитые, привитые однократно, не имеющие сведений о прививках против кори; взрослые от 36 до 55 лет (включительно), относящиеся к группам риска </w:t>
            </w:r>
          </w:p>
          <w:p w:rsidR="000A0796" w:rsidRPr="00571BBD" w:rsidRDefault="000A0796" w:rsidP="00A60408">
            <w:pPr>
              <w:pStyle w:val="a9"/>
              <w:ind w:right="1"/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:rsidR="000A0796" w:rsidRPr="005F3548" w:rsidRDefault="000A0796" w:rsidP="00A60408">
            <w:pPr>
              <w:pStyle w:val="u"/>
              <w:ind w:right="1" w:firstLine="0"/>
              <w:jc w:val="center"/>
            </w:pPr>
            <w:r w:rsidRPr="005F3548">
              <w:t>Вакцинация против кори, ревакцинация против кори</w:t>
            </w:r>
          </w:p>
        </w:tc>
      </w:tr>
    </w:tbl>
    <w:p w:rsidR="000A0796" w:rsidRPr="005F3548" w:rsidRDefault="000A0796" w:rsidP="00A60408">
      <w:pPr>
        <w:pStyle w:val="u"/>
        <w:shd w:val="clear" w:color="auto" w:fill="FFFFFF"/>
        <w:tabs>
          <w:tab w:val="left" w:pos="2700"/>
        </w:tabs>
        <w:ind w:right="1" w:firstLine="0"/>
        <w:jc w:val="center"/>
        <w:rPr>
          <w:b/>
        </w:rPr>
      </w:pPr>
    </w:p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37" w:name="sub_1062"/>
      <w:proofErr w:type="gramStart"/>
      <w:r w:rsidRPr="005F3548">
        <w:rPr>
          <w:rFonts w:ascii="Times New Roman" w:hAnsi="Times New Roman" w:cs="Times New Roman"/>
          <w:sz w:val="24"/>
          <w:szCs w:val="24"/>
          <w:lang w:eastAsia="en-US"/>
        </w:rPr>
        <w:t>Данные о прохождении медицинских осмотров, наряду с информацией об обязательных прививках для профессиональных и (или) возрастных групп населения подлежат внесению в медицинскую документацию, сертификаты профилактических прививок, личные медицинские книжки и учету в медицинских организациях, осуществляющих медицинское обслуживание работников, а также в органах, осуществляющих федеральный государственный санитарно-эпидемиологический надзор (пункт 62 СанПиН 3.3686-21 «Санитарно-эпидемиологические требования по профилактике инфекционных болезней»).</w:t>
      </w:r>
      <w:proofErr w:type="gramEnd"/>
    </w:p>
    <w:bookmarkEnd w:id="37"/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F3548">
        <w:rPr>
          <w:rFonts w:ascii="Times New Roman" w:hAnsi="Times New Roman" w:cs="Times New Roman"/>
          <w:sz w:val="24"/>
          <w:szCs w:val="24"/>
          <w:lang w:eastAsia="en-US"/>
        </w:rPr>
        <w:t>Руководитель организации назначает лицо, ответственное за организацию иммунизации сотрудников, которым уточняются сведения о прививочном статусе работников на основании представленных ими документов (прививочных сертификатов) о профилактических прививках. Сведения о прививочном статусе работников организации вносятся в списки работающих, обновление списка проводится регулярно с учетом приема и увольнения работающих (пункт 4187 СанПиН 3.3686-21 «Санитарно-эпидемиологические требования по профилактике инфекционных болезней»).</w:t>
      </w:r>
    </w:p>
    <w:p w:rsidR="000A0796" w:rsidRPr="005F3548" w:rsidRDefault="000A0796" w:rsidP="00A60408">
      <w:pPr>
        <w:pStyle w:val="u"/>
        <w:shd w:val="clear" w:color="auto" w:fill="FFFFFF"/>
        <w:tabs>
          <w:tab w:val="left" w:pos="2700"/>
        </w:tabs>
        <w:ind w:right="1" w:firstLine="0"/>
        <w:jc w:val="center"/>
        <w:rPr>
          <w:b/>
        </w:rPr>
      </w:pPr>
    </w:p>
    <w:p w:rsidR="000A0796" w:rsidRPr="005F3548" w:rsidRDefault="000A0796" w:rsidP="00A60408">
      <w:pPr>
        <w:pStyle w:val="u"/>
        <w:shd w:val="clear" w:color="auto" w:fill="FFFFFF"/>
        <w:tabs>
          <w:tab w:val="left" w:pos="2700"/>
        </w:tabs>
        <w:ind w:right="1" w:firstLine="0"/>
        <w:jc w:val="center"/>
        <w:rPr>
          <w:b/>
        </w:rPr>
      </w:pPr>
      <w:r w:rsidRPr="005F3548">
        <w:rPr>
          <w:b/>
        </w:rPr>
        <w:t>8. Мероприятия, направленные на осуществление эффективного контроля</w:t>
      </w:r>
    </w:p>
    <w:p w:rsidR="000A0796" w:rsidRPr="005F3548" w:rsidRDefault="000A0796" w:rsidP="00A60408">
      <w:pPr>
        <w:pStyle w:val="u"/>
        <w:shd w:val="clear" w:color="auto" w:fill="FFFFFF"/>
        <w:tabs>
          <w:tab w:val="left" w:pos="2700"/>
        </w:tabs>
        <w:ind w:right="1" w:firstLine="0"/>
        <w:jc w:val="center"/>
        <w:rPr>
          <w:b/>
        </w:rPr>
      </w:pPr>
      <w:r w:rsidRPr="005F3548">
        <w:rPr>
          <w:b/>
        </w:rPr>
        <w:t>за соблюдением санитарных правил и гигиенических нормативов, выполнением</w:t>
      </w:r>
    </w:p>
    <w:p w:rsidR="000A0796" w:rsidRPr="005F3548" w:rsidRDefault="000A0796" w:rsidP="00A60408">
      <w:pPr>
        <w:pStyle w:val="u"/>
        <w:shd w:val="clear" w:color="auto" w:fill="FFFFFF"/>
        <w:tabs>
          <w:tab w:val="left" w:pos="2700"/>
        </w:tabs>
        <w:ind w:right="1" w:firstLine="0"/>
        <w:jc w:val="center"/>
        <w:rPr>
          <w:b/>
        </w:rPr>
      </w:pPr>
      <w:r w:rsidRPr="005F3548">
        <w:rPr>
          <w:b/>
        </w:rPr>
        <w:t>санитарно-противоэпидемических (профилактических) мероприятий.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646"/>
        <w:gridCol w:w="1817"/>
        <w:gridCol w:w="2032"/>
      </w:tblGrid>
      <w:tr w:rsidR="000A0796" w:rsidRPr="005F3548" w:rsidTr="00C57088">
        <w:tc>
          <w:tcPr>
            <w:tcW w:w="318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п</w:t>
            </w:r>
            <w:proofErr w:type="gramEnd"/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/п</w:t>
            </w:r>
          </w:p>
        </w:tc>
        <w:tc>
          <w:tcPr>
            <w:tcW w:w="2783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896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Ответственное </w:t>
            </w:r>
          </w:p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лицо</w:t>
            </w:r>
          </w:p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02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Срок выполнения</w:t>
            </w:r>
          </w:p>
        </w:tc>
      </w:tr>
      <w:tr w:rsidR="000A0796" w:rsidRPr="005F3548" w:rsidTr="00C57088">
        <w:tc>
          <w:tcPr>
            <w:tcW w:w="318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783" w:type="pct"/>
          </w:tcPr>
          <w:p w:rsidR="000A0796" w:rsidRPr="005F3548" w:rsidRDefault="000A0796" w:rsidP="00A60408">
            <w:pPr>
              <w:pStyle w:val="u"/>
              <w:shd w:val="clear" w:color="auto" w:fill="FFFFFF"/>
              <w:ind w:right="1" w:firstLine="0"/>
              <w:jc w:val="left"/>
            </w:pPr>
            <w:r w:rsidRPr="005F3548">
              <w:t>Организация и проведение лабораторных исследований, испытаний и измерений:</w:t>
            </w:r>
          </w:p>
          <w:p w:rsidR="000A0796" w:rsidRPr="005F3548" w:rsidRDefault="000A0796" w:rsidP="00A60408">
            <w:pPr>
              <w:pStyle w:val="u"/>
              <w:shd w:val="clear" w:color="auto" w:fill="FFFFFF"/>
              <w:ind w:right="1" w:firstLine="0"/>
              <w:jc w:val="left"/>
            </w:pPr>
            <w:bookmarkStart w:id="38" w:name="p79"/>
            <w:bookmarkEnd w:id="38"/>
            <w:r w:rsidRPr="005F3548">
              <w:t xml:space="preserve">- сырья, полуфабрикатов, готовой продукции и </w:t>
            </w:r>
            <w:r w:rsidRPr="005F3548">
              <w:lastRenderedPageBreak/>
              <w:t>технологий их производства, хранения, транспортировки, реализации;</w:t>
            </w:r>
          </w:p>
          <w:p w:rsidR="000A0796" w:rsidRPr="005F3548" w:rsidRDefault="000A0796" w:rsidP="00A60408">
            <w:pPr>
              <w:pStyle w:val="u"/>
              <w:shd w:val="clear" w:color="auto" w:fill="FFFFFF"/>
              <w:ind w:right="1" w:firstLine="0"/>
              <w:jc w:val="left"/>
            </w:pPr>
            <w:r w:rsidRPr="005F3548">
              <w:t>- на рабочих местах с целью оценки влияния производства на среду обитания человека и его здоровье</w:t>
            </w:r>
            <w:bookmarkStart w:id="39" w:name="p80"/>
            <w:bookmarkEnd w:id="39"/>
          </w:p>
        </w:tc>
        <w:tc>
          <w:tcPr>
            <w:tcW w:w="896" w:type="pct"/>
          </w:tcPr>
          <w:p w:rsidR="000A0796" w:rsidRPr="005F3548" w:rsidRDefault="000A0796" w:rsidP="00A60408">
            <w:pPr>
              <w:pStyle w:val="u"/>
              <w:shd w:val="clear" w:color="auto" w:fill="FFFFFF"/>
              <w:ind w:right="1" w:firstLine="0"/>
              <w:jc w:val="left"/>
            </w:pPr>
            <w:r w:rsidRPr="005F3548">
              <w:lastRenderedPageBreak/>
              <w:t xml:space="preserve"> Согласно договору </w:t>
            </w:r>
          </w:p>
        </w:tc>
        <w:tc>
          <w:tcPr>
            <w:tcW w:w="1002" w:type="pct"/>
          </w:tcPr>
          <w:p w:rsidR="000A0796" w:rsidRPr="005F3548" w:rsidRDefault="000A0796" w:rsidP="00A60408">
            <w:pPr>
              <w:pStyle w:val="u"/>
              <w:shd w:val="clear" w:color="auto" w:fill="FFFFFF"/>
              <w:ind w:right="1" w:firstLine="0"/>
              <w:jc w:val="left"/>
            </w:pPr>
            <w:r w:rsidRPr="005F3548">
              <w:t>Согласно разделу 5 программы</w:t>
            </w:r>
          </w:p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A0796" w:rsidRPr="005F3548" w:rsidTr="00C57088">
        <w:tc>
          <w:tcPr>
            <w:tcW w:w="318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83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температуры горячих жидких блюд и иных горячих блюд, холодных супов, напитков, реализуемых потребителю через раздачу (пункт 5.2 2.3/2.4.3590-20 «Санитарно-эпидемиологические требования к организации общественного питания» </w:t>
            </w:r>
            <w:proofErr w:type="gramEnd"/>
          </w:p>
        </w:tc>
        <w:tc>
          <w:tcPr>
            <w:tcW w:w="896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В ежедневном режиме</w:t>
            </w:r>
          </w:p>
        </w:tc>
      </w:tr>
      <w:tr w:rsidR="000A0796" w:rsidRPr="005F3548" w:rsidTr="00C57088">
        <w:tc>
          <w:tcPr>
            <w:tcW w:w="318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2783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за наличием </w:t>
            </w:r>
            <w:r w:rsidRPr="005F354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подтверждающих происхождение, качество и безопасность продовольственного сырья и пищевых продуктов, соответствием видов и </w:t>
            </w:r>
            <w:proofErr w:type="gramStart"/>
            <w:r w:rsidRPr="005F3548">
              <w:rPr>
                <w:rFonts w:ascii="Times New Roman" w:hAnsi="Times New Roman" w:cs="Times New Roman"/>
                <w:sz w:val="24"/>
                <w:szCs w:val="24"/>
              </w:rPr>
              <w:t>наименований</w:t>
            </w:r>
            <w:proofErr w:type="gramEnd"/>
            <w:r w:rsidRPr="005F3548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продовольственного сырья и пищевых продуктов маркировке на упаковке и товарно-сопроводительной документации, принадлежности к партии, указанной в сопроводительной документации,</w:t>
            </w:r>
          </w:p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sz w:val="24"/>
                <w:szCs w:val="24"/>
              </w:rPr>
              <w:t>соответствием упаковки и маркировки требованиям действующего законодательства и нормативов</w:t>
            </w:r>
          </w:p>
        </w:tc>
        <w:tc>
          <w:tcPr>
            <w:tcW w:w="896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В ежедневном режиме</w:t>
            </w:r>
          </w:p>
        </w:tc>
      </w:tr>
      <w:tr w:rsidR="000A0796" w:rsidRPr="005F3548" w:rsidTr="00C57088">
        <w:tc>
          <w:tcPr>
            <w:tcW w:w="318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2783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эффективности истребительных </w:t>
            </w:r>
            <w:proofErr w:type="spellStart"/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по результатам ежемесячной оценки (пункт 110 раздела </w:t>
            </w: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СанПиН 3.3686-21 «Санитарно-эпидемиологические требования по профилактике инфекционных болезней»</w:t>
            </w:r>
            <w:proofErr w:type="gramEnd"/>
          </w:p>
        </w:tc>
        <w:tc>
          <w:tcPr>
            <w:tcW w:w="896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В ежемесячном режиме</w:t>
            </w:r>
          </w:p>
        </w:tc>
      </w:tr>
      <w:tr w:rsidR="000A0796" w:rsidRPr="005F3548" w:rsidTr="00C57088">
        <w:tc>
          <w:tcPr>
            <w:tcW w:w="318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5.</w:t>
            </w:r>
          </w:p>
        </w:tc>
        <w:tc>
          <w:tcPr>
            <w:tcW w:w="2783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эффективности дезинсекционных мероприятий силами исполнителей дезинсекционных работ или сторонних организаций (пункт 99 раздела </w:t>
            </w: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СанПиН 3.3686-21 «Санитарно-эпидемиологические требования по профилактике инфекционных болезней»</w:t>
            </w:r>
            <w:proofErr w:type="gramEnd"/>
          </w:p>
        </w:tc>
        <w:tc>
          <w:tcPr>
            <w:tcW w:w="896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По результатам проведения дезинсекционных мероприятий</w:t>
            </w:r>
          </w:p>
        </w:tc>
      </w:tr>
      <w:tr w:rsidR="000A0796" w:rsidRPr="005F3548" w:rsidTr="00C57088">
        <w:tc>
          <w:tcPr>
            <w:tcW w:w="318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6.</w:t>
            </w:r>
          </w:p>
        </w:tc>
        <w:tc>
          <w:tcPr>
            <w:tcW w:w="2783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кратности плановых обследований на заселенность членистоногими (пункт 101 раздела </w:t>
            </w: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СанПиН 3.3686-21 «Санитарно-эпидемиологические требования по профилактике инфекционных болезней») </w:t>
            </w:r>
          </w:p>
        </w:tc>
        <w:tc>
          <w:tcPr>
            <w:tcW w:w="896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2 раз в месяц</w:t>
            </w:r>
          </w:p>
        </w:tc>
      </w:tr>
      <w:tr w:rsidR="000A0796" w:rsidRPr="005F3548" w:rsidTr="00C57088">
        <w:tc>
          <w:tcPr>
            <w:tcW w:w="318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7.</w:t>
            </w:r>
          </w:p>
        </w:tc>
        <w:tc>
          <w:tcPr>
            <w:tcW w:w="2783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проведением инструктажа по применению дезинфекционных средств персонала организации, осуществляющего мероприятия по дезинфекции (подпункт 2 пункта 128 раздела </w:t>
            </w: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СанПиН 3.3686-21 «Санитарно-эпидемиологические требования по профилактике инфекционных болезней») </w:t>
            </w:r>
          </w:p>
        </w:tc>
        <w:tc>
          <w:tcPr>
            <w:tcW w:w="896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В постоянном режиме</w:t>
            </w:r>
          </w:p>
        </w:tc>
      </w:tr>
      <w:tr w:rsidR="000A0796" w:rsidRPr="005F3548" w:rsidTr="00C57088">
        <w:tc>
          <w:tcPr>
            <w:tcW w:w="318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8.</w:t>
            </w:r>
          </w:p>
        </w:tc>
        <w:tc>
          <w:tcPr>
            <w:tcW w:w="2783" w:type="pct"/>
          </w:tcPr>
          <w:p w:rsidR="000A0796" w:rsidRPr="005F3548" w:rsidRDefault="000A0796" w:rsidP="00A60408">
            <w:pPr>
              <w:pStyle w:val="u"/>
              <w:shd w:val="clear" w:color="auto" w:fill="FFFFFF"/>
              <w:ind w:right="1" w:firstLine="0"/>
              <w:jc w:val="left"/>
            </w:pPr>
            <w:r w:rsidRPr="005F3548">
              <w:rPr>
                <w:color w:val="auto"/>
              </w:rPr>
              <w:t xml:space="preserve">Организация </w:t>
            </w:r>
            <w:hyperlink r:id="rId9" w:tooltip="ПРИКАЗ МИНЗДРАВСОЦРАЗВИТИЯ РФ ОТ 16.08.2004 N 83 (РЕД. ОТ 16.05.2005) &quot;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" w:history="1">
              <w:r w:rsidRPr="005F3548">
                <w:rPr>
                  <w:rStyle w:val="a5"/>
                  <w:color w:val="auto"/>
                </w:rPr>
                <w:t>медицинских осмотров</w:t>
              </w:r>
            </w:hyperlink>
            <w:r w:rsidRPr="005F3548">
              <w:rPr>
                <w:color w:val="auto"/>
              </w:rPr>
              <w:t xml:space="preserve">, профессиональной </w:t>
            </w:r>
            <w:hyperlink r:id="rId10" w:tooltip="ПРИКАЗ МИНЗДРАВА РФ ОТ 29.06.2000 N 229 &quot;О ПРОФЕССИОНАЛЬНОЙ ГИГИЕНИЧЕСКОЙ ПОДГОТОВКЕ И АТТЕСТАЦИИ ДОЛЖНОСТНЫХ ЛИЦ И РАБОТНИКОВ ОРГАНИЗАЦИЙ&quot; (ВМЕСТЕ С &quot;ИНСТРУКЦИЕЙ О ПОРЯДКЕ ПРОВЕДЕНИЯ ПРОФЕССИОНАЛЬНОЙ ГИГИЕНИЧЕСКОЙ ПОДГОТОВКИ И АТТЕСТАЦИИ ДОЛЖНОСТНЫХ ЛИЦ И РАБ" w:history="1">
              <w:r w:rsidRPr="005F3548">
                <w:rPr>
                  <w:rStyle w:val="a5"/>
                  <w:color w:val="auto"/>
                </w:rPr>
                <w:t>гигиенической подготовки и аттестации</w:t>
              </w:r>
            </w:hyperlink>
            <w:r w:rsidRPr="005F3548">
              <w:rPr>
                <w:color w:val="auto"/>
              </w:rPr>
              <w:t xml:space="preserve"> должностных лиц и работников </w:t>
            </w:r>
          </w:p>
        </w:tc>
        <w:tc>
          <w:tcPr>
            <w:tcW w:w="896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Согласно законодательству РФ</w:t>
            </w:r>
          </w:p>
        </w:tc>
      </w:tr>
      <w:tr w:rsidR="000A0796" w:rsidRPr="005F3548" w:rsidTr="00C57088">
        <w:tc>
          <w:tcPr>
            <w:tcW w:w="318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9.</w:t>
            </w:r>
          </w:p>
        </w:tc>
        <w:tc>
          <w:tcPr>
            <w:tcW w:w="2783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54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F3548">
              <w:rPr>
                <w:rFonts w:ascii="Times New Roman" w:hAnsi="Times New Roman" w:cs="Times New Roman"/>
                <w:sz w:val="24"/>
                <w:szCs w:val="24"/>
              </w:rPr>
              <w:t xml:space="preserve"> наличием личных медицинских книжек, своевременностью прохождения </w:t>
            </w:r>
            <w:hyperlink r:id="rId11" w:tooltip="ПРИКАЗ МИНЗДРАВСОЦРАЗВИТИЯ РФ ОТ 16.08.2004 N 83 (РЕД. ОТ 16.05.2005) &quot;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" w:history="1">
              <w:r w:rsidRPr="005F3548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</w:rPr>
                <w:t>медицинских осмотров</w:t>
              </w:r>
            </w:hyperlink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профессиональной </w:t>
            </w:r>
            <w:hyperlink r:id="rId12" w:tooltip="ПРИКАЗ МИНЗДРАВА РФ ОТ 29.06.2000 N 229 &quot;О ПРОФЕССИОНАЛЬНОЙ ГИГИЕНИЧЕСКОЙ ПОДГОТОВКЕ И АТТЕСТАЦИИ ДОЛЖНОСТНЫХ ЛИЦ И РАБОТНИКОВ ОРГАНИЗАЦИЙ&quot; (ВМЕСТЕ С &quot;ИНСТРУКЦИЕЙ О ПОРЯДКЕ ПРОВЕДЕНИЯ ПРОФЕССИОНАЛЬНОЙ ГИГИЕНИЧЕСКОЙ ПОДГОТОВКИ И АТТЕСТАЦИИ ДОЛЖНОСТНЫХ ЛИЦ И РАБ" w:history="1">
              <w:r w:rsidRPr="005F3548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</w:rPr>
                <w:t>гигиенической подготовки и аттестации</w:t>
              </w:r>
            </w:hyperlink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должностных лиц и работников </w:t>
            </w:r>
          </w:p>
        </w:tc>
        <w:tc>
          <w:tcPr>
            <w:tcW w:w="896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</w:tr>
      <w:tr w:rsidR="000A0796" w:rsidRPr="005F3548" w:rsidTr="00C57088">
        <w:tc>
          <w:tcPr>
            <w:tcW w:w="318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83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sz w:val="24"/>
                <w:szCs w:val="24"/>
              </w:rPr>
              <w:t>Ведение учета и отчетности, установленной действующим законодательством по вопросам, связанным с осуществлением производственного контроля, в том числе мониторинга параметров, контролируемых в критических контрольных точках</w:t>
            </w:r>
          </w:p>
        </w:tc>
        <w:tc>
          <w:tcPr>
            <w:tcW w:w="896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В ежедневном режиме</w:t>
            </w:r>
          </w:p>
        </w:tc>
      </w:tr>
      <w:tr w:rsidR="000A0796" w:rsidRPr="005F3548" w:rsidTr="00C57088">
        <w:tc>
          <w:tcPr>
            <w:tcW w:w="318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11.</w:t>
            </w:r>
          </w:p>
        </w:tc>
        <w:tc>
          <w:tcPr>
            <w:tcW w:w="2783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sz w:val="24"/>
                <w:szCs w:val="24"/>
              </w:rPr>
              <w:t>Наличие официально изданных нормативных документов в соответствии с осуществляемой деятельностью</w:t>
            </w:r>
          </w:p>
        </w:tc>
        <w:tc>
          <w:tcPr>
            <w:tcW w:w="896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</w:tr>
      <w:tr w:rsidR="000A0796" w:rsidRPr="005F3548" w:rsidTr="00C57088">
        <w:tc>
          <w:tcPr>
            <w:tcW w:w="318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12.</w:t>
            </w:r>
          </w:p>
        </w:tc>
        <w:tc>
          <w:tcPr>
            <w:tcW w:w="2783" w:type="pct"/>
          </w:tcPr>
          <w:p w:rsidR="000A0796" w:rsidRPr="005F3548" w:rsidRDefault="000A0796" w:rsidP="00A60408">
            <w:pPr>
              <w:pStyle w:val="u"/>
              <w:shd w:val="clear" w:color="auto" w:fill="FFFFFF"/>
              <w:ind w:right="1" w:firstLine="0"/>
              <w:jc w:val="left"/>
            </w:pPr>
            <w:r w:rsidRPr="005F3548">
              <w:t>Визуальный контроль специально уполномоченными должностными лицами (работниками) за соблюдением  санитарных правил и выполнением санитарно-противоэпидемических (профилактических) мероприятий, разработка и реализация мер, направленных на устранение выявленных нарушений</w:t>
            </w:r>
          </w:p>
        </w:tc>
        <w:tc>
          <w:tcPr>
            <w:tcW w:w="896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В ежедневном режиме</w:t>
            </w:r>
          </w:p>
        </w:tc>
      </w:tr>
      <w:tr w:rsidR="000A0796" w:rsidRPr="005F3548" w:rsidTr="00C57088">
        <w:tc>
          <w:tcPr>
            <w:tcW w:w="318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13.</w:t>
            </w:r>
          </w:p>
        </w:tc>
        <w:tc>
          <w:tcPr>
            <w:tcW w:w="2783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населения, органов местного самоуправления, органов государственного контроля (надзора) об аварийных ситуациях, создающих угрозу санитарно-эпидемиологическому благополучию населения</w:t>
            </w:r>
          </w:p>
        </w:tc>
        <w:tc>
          <w:tcPr>
            <w:tcW w:w="896" w:type="pct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По факту</w:t>
            </w:r>
          </w:p>
        </w:tc>
      </w:tr>
    </w:tbl>
    <w:p w:rsidR="000A0796" w:rsidRPr="005F3548" w:rsidRDefault="000A0796" w:rsidP="00A60408">
      <w:pPr>
        <w:shd w:val="clear" w:color="auto" w:fill="FFFFFF"/>
        <w:ind w:right="1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0A0796" w:rsidRPr="005F3548" w:rsidRDefault="000A0796" w:rsidP="00A60408">
      <w:pPr>
        <w:pStyle w:val="u"/>
        <w:shd w:val="clear" w:color="auto" w:fill="FFFFFF"/>
        <w:ind w:right="1" w:firstLine="0"/>
        <w:jc w:val="center"/>
        <w:rPr>
          <w:b/>
        </w:rPr>
      </w:pPr>
      <w:r w:rsidRPr="005F3548">
        <w:rPr>
          <w:b/>
        </w:rPr>
        <w:t xml:space="preserve">9. Перечень форм учета и отчетности по вопросам, </w:t>
      </w:r>
    </w:p>
    <w:p w:rsidR="000A0796" w:rsidRPr="005F3548" w:rsidRDefault="000A0796" w:rsidP="00A60408">
      <w:pPr>
        <w:pStyle w:val="u"/>
        <w:shd w:val="clear" w:color="auto" w:fill="FFFFFF"/>
        <w:ind w:right="1" w:firstLine="0"/>
        <w:jc w:val="center"/>
        <w:rPr>
          <w:b/>
        </w:rPr>
      </w:pPr>
      <w:proofErr w:type="gramStart"/>
      <w:r w:rsidRPr="005F3548">
        <w:rPr>
          <w:b/>
        </w:rPr>
        <w:t>связанным с осуществлением производственного контроля</w:t>
      </w:r>
      <w:proofErr w:type="gramEnd"/>
    </w:p>
    <w:p w:rsidR="000A0796" w:rsidRPr="005F3548" w:rsidRDefault="000A0796" w:rsidP="00A60408">
      <w:pPr>
        <w:pStyle w:val="u"/>
        <w:shd w:val="clear" w:color="auto" w:fill="FFFFFF"/>
        <w:ind w:right="1" w:firstLine="0"/>
        <w:jc w:val="center"/>
        <w:rPr>
          <w:b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80"/>
        <w:gridCol w:w="2700"/>
        <w:gridCol w:w="2112"/>
      </w:tblGrid>
      <w:tr w:rsidR="000A0796" w:rsidRPr="005F3548" w:rsidTr="00157C28">
        <w:tc>
          <w:tcPr>
            <w:tcW w:w="648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№</w:t>
            </w:r>
          </w:p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proofErr w:type="gramStart"/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</w:t>
            </w:r>
            <w:proofErr w:type="gramEnd"/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/п </w:t>
            </w:r>
          </w:p>
        </w:tc>
        <w:tc>
          <w:tcPr>
            <w:tcW w:w="4680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5F354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форм учета и </w:t>
            </w: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</w:t>
            </w:r>
          </w:p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00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Периодичность заполнения</w:t>
            </w:r>
          </w:p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12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Примечания</w:t>
            </w:r>
          </w:p>
        </w:tc>
      </w:tr>
      <w:tr w:rsidR="000A0796" w:rsidRPr="005F3548" w:rsidTr="00157C28">
        <w:tc>
          <w:tcPr>
            <w:tcW w:w="648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0796" w:rsidRPr="005F3548" w:rsidTr="00157C28">
        <w:tc>
          <w:tcPr>
            <w:tcW w:w="648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1.</w:t>
            </w:r>
          </w:p>
        </w:tc>
        <w:tc>
          <w:tcPr>
            <w:tcW w:w="468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Журнал входного контроля поступающего сырья, пищевых продуктов;</w:t>
            </w:r>
          </w:p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Папка с документами «Декларации о соответствии, протоколы лабораторных испытаний» </w:t>
            </w:r>
          </w:p>
        </w:tc>
        <w:tc>
          <w:tcPr>
            <w:tcW w:w="270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В ежедневном режиме</w:t>
            </w:r>
          </w:p>
        </w:tc>
        <w:tc>
          <w:tcPr>
            <w:tcW w:w="2112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Либо иная, утвержденная на предприятии форма документа</w:t>
            </w:r>
          </w:p>
        </w:tc>
      </w:tr>
      <w:tr w:rsidR="000A0796" w:rsidRPr="005F3548" w:rsidTr="00157C28">
        <w:tc>
          <w:tcPr>
            <w:tcW w:w="648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2.</w:t>
            </w:r>
          </w:p>
        </w:tc>
        <w:tc>
          <w:tcPr>
            <w:tcW w:w="468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Журнал оценки качества кулинарных блюд и изделий (</w:t>
            </w:r>
            <w:proofErr w:type="spellStart"/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бракеражный</w:t>
            </w:r>
            <w:proofErr w:type="spellEnd"/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журнал)</w:t>
            </w:r>
          </w:p>
        </w:tc>
        <w:tc>
          <w:tcPr>
            <w:tcW w:w="270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В ежедневном режиме</w:t>
            </w:r>
          </w:p>
        </w:tc>
        <w:tc>
          <w:tcPr>
            <w:tcW w:w="2112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796" w:rsidRPr="005F3548" w:rsidTr="00157C28">
        <w:tc>
          <w:tcPr>
            <w:tcW w:w="648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3.</w:t>
            </w:r>
          </w:p>
        </w:tc>
        <w:tc>
          <w:tcPr>
            <w:tcW w:w="468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Журнал санитарной обработки помещений, оборудования, инвентаря  и др.</w:t>
            </w: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ежедневном режиме</w:t>
            </w:r>
          </w:p>
        </w:tc>
        <w:tc>
          <w:tcPr>
            <w:tcW w:w="2112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796" w:rsidRPr="005F3548" w:rsidTr="00157C28">
        <w:tc>
          <w:tcPr>
            <w:tcW w:w="648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4.</w:t>
            </w:r>
          </w:p>
        </w:tc>
        <w:tc>
          <w:tcPr>
            <w:tcW w:w="468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Журнал контроля температурного режима хранения продовольственного сырья и пищевых продуктов в холодильном оборудовании, температурно-влажностного режима – в складских помещениях</w:t>
            </w:r>
          </w:p>
        </w:tc>
        <w:tc>
          <w:tcPr>
            <w:tcW w:w="270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В ежедневном режиме</w:t>
            </w:r>
          </w:p>
        </w:tc>
        <w:tc>
          <w:tcPr>
            <w:tcW w:w="2112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Либо иная, утвержденная на предприятии форма документа (например, чек-лист)</w:t>
            </w:r>
          </w:p>
        </w:tc>
      </w:tr>
      <w:tr w:rsidR="000A0796" w:rsidRPr="005F3548" w:rsidTr="00157C28">
        <w:tc>
          <w:tcPr>
            <w:tcW w:w="648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5.</w:t>
            </w:r>
          </w:p>
        </w:tc>
        <w:tc>
          <w:tcPr>
            <w:tcW w:w="468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контроля температуры горячих жидких блюд и иных горячих блюд, холодных супов, напитков, реализуемых потребителю через раздачу</w:t>
            </w:r>
          </w:p>
        </w:tc>
        <w:tc>
          <w:tcPr>
            <w:tcW w:w="270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В ежедневном режиме</w:t>
            </w:r>
          </w:p>
        </w:tc>
        <w:tc>
          <w:tcPr>
            <w:tcW w:w="2112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Либо иная, утвержденная на предприятии форма документа (например, чек-лист)</w:t>
            </w:r>
          </w:p>
        </w:tc>
      </w:tr>
      <w:tr w:rsidR="000A0796" w:rsidRPr="005F3548" w:rsidTr="00157C28">
        <w:tc>
          <w:tcPr>
            <w:tcW w:w="648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6.</w:t>
            </w:r>
          </w:p>
        </w:tc>
        <w:tc>
          <w:tcPr>
            <w:tcW w:w="468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Журнал осмотров персонала на наличие гнойничковых заболеваний кожи и острых </w:t>
            </w: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респираторных заболеваний, опроса – на наличие кишечных заболеваний (журнал «Здоровье»)</w:t>
            </w:r>
          </w:p>
        </w:tc>
        <w:tc>
          <w:tcPr>
            <w:tcW w:w="270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lastRenderedPageBreak/>
              <w:t>В ежедневном режиме</w:t>
            </w:r>
          </w:p>
        </w:tc>
        <w:tc>
          <w:tcPr>
            <w:tcW w:w="2112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796" w:rsidRPr="005F3548" w:rsidTr="00157C28">
        <w:tc>
          <w:tcPr>
            <w:tcW w:w="648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8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Журнал контроля качества </w:t>
            </w:r>
            <w:proofErr w:type="spellStart"/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фритюрных</w:t>
            </w:r>
            <w:proofErr w:type="spellEnd"/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жиров (при приготовлении блюд во фритюре)</w:t>
            </w:r>
          </w:p>
        </w:tc>
        <w:tc>
          <w:tcPr>
            <w:tcW w:w="270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В ежедневном режиме</w:t>
            </w:r>
          </w:p>
        </w:tc>
        <w:tc>
          <w:tcPr>
            <w:tcW w:w="2112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796" w:rsidRPr="005F3548" w:rsidTr="00157C28">
        <w:tc>
          <w:tcPr>
            <w:tcW w:w="648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8.</w:t>
            </w:r>
          </w:p>
        </w:tc>
        <w:tc>
          <w:tcPr>
            <w:tcW w:w="468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Журнал учёта рабочего времени бактерицидной установки</w:t>
            </w:r>
          </w:p>
        </w:tc>
        <w:tc>
          <w:tcPr>
            <w:tcW w:w="270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В ежедневном режиме</w:t>
            </w:r>
          </w:p>
        </w:tc>
        <w:tc>
          <w:tcPr>
            <w:tcW w:w="2112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796" w:rsidRPr="005F3548" w:rsidTr="00157C28">
        <w:tc>
          <w:tcPr>
            <w:tcW w:w="648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9.</w:t>
            </w:r>
          </w:p>
        </w:tc>
        <w:tc>
          <w:tcPr>
            <w:tcW w:w="468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Журнал профилактического технического обслуживания оборудования, системы вентиляции</w:t>
            </w:r>
          </w:p>
        </w:tc>
        <w:tc>
          <w:tcPr>
            <w:tcW w:w="270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По факту</w:t>
            </w:r>
          </w:p>
        </w:tc>
        <w:tc>
          <w:tcPr>
            <w:tcW w:w="2112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Либо иная, утвержденная на предприятии форма документа</w:t>
            </w:r>
          </w:p>
        </w:tc>
      </w:tr>
      <w:tr w:rsidR="000A0796" w:rsidRPr="005F3548" w:rsidTr="00157C28">
        <w:tc>
          <w:tcPr>
            <w:tcW w:w="648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10.</w:t>
            </w:r>
          </w:p>
        </w:tc>
        <w:tc>
          <w:tcPr>
            <w:tcW w:w="468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Журнал для выездов (</w:t>
            </w:r>
            <w:proofErr w:type="spellStart"/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кейтеринговое</w:t>
            </w:r>
            <w:proofErr w:type="spellEnd"/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обслуживание)</w:t>
            </w:r>
          </w:p>
        </w:tc>
        <w:tc>
          <w:tcPr>
            <w:tcW w:w="270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По факту</w:t>
            </w:r>
          </w:p>
        </w:tc>
        <w:tc>
          <w:tcPr>
            <w:tcW w:w="2112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Либо иная, утвержденная на предприятии форма документа</w:t>
            </w:r>
          </w:p>
        </w:tc>
      </w:tr>
      <w:tr w:rsidR="000A0796" w:rsidRPr="005F3548" w:rsidTr="00157C28">
        <w:tc>
          <w:tcPr>
            <w:tcW w:w="648" w:type="dxa"/>
          </w:tcPr>
          <w:p w:rsidR="000A0796" w:rsidRPr="005F3548" w:rsidRDefault="000A0796" w:rsidP="00A60408">
            <w:pPr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11.</w:t>
            </w:r>
          </w:p>
        </w:tc>
        <w:tc>
          <w:tcPr>
            <w:tcW w:w="468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Журнал аварийных ситуаций</w:t>
            </w:r>
          </w:p>
        </w:tc>
        <w:tc>
          <w:tcPr>
            <w:tcW w:w="2700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5F3548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По факту возникновения</w:t>
            </w:r>
          </w:p>
        </w:tc>
        <w:tc>
          <w:tcPr>
            <w:tcW w:w="2112" w:type="dxa"/>
          </w:tcPr>
          <w:p w:rsidR="000A0796" w:rsidRPr="005F3548" w:rsidRDefault="000A0796" w:rsidP="00A6040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796" w:rsidRPr="005F3548" w:rsidRDefault="000A0796" w:rsidP="00A60408">
      <w:pPr>
        <w:pStyle w:val="u"/>
        <w:shd w:val="clear" w:color="auto" w:fill="FFFFFF"/>
        <w:ind w:right="1" w:firstLine="0"/>
        <w:rPr>
          <w:b/>
        </w:rPr>
      </w:pPr>
    </w:p>
    <w:p w:rsidR="000A0796" w:rsidRPr="005F3548" w:rsidRDefault="000A0796" w:rsidP="00A60408">
      <w:pPr>
        <w:pStyle w:val="u"/>
        <w:shd w:val="clear" w:color="auto" w:fill="FFFFFF"/>
        <w:ind w:right="1" w:firstLine="0"/>
        <w:rPr>
          <w:b/>
        </w:rPr>
      </w:pPr>
      <w:r w:rsidRPr="005F3548">
        <w:rPr>
          <w:b/>
        </w:rPr>
        <w:t>Ведение и хранение документации допускается на бумажных и (или) электронных носителях</w:t>
      </w:r>
    </w:p>
    <w:p w:rsidR="000A0796" w:rsidRPr="005F3548" w:rsidRDefault="000A0796" w:rsidP="00A60408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0A0796" w:rsidRPr="005F3548" w:rsidRDefault="000A0796" w:rsidP="00A60408">
      <w:pPr>
        <w:widowControl/>
        <w:ind w:right="1"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A0796" w:rsidRPr="005F3548" w:rsidRDefault="000A0796" w:rsidP="00A60408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0A0796" w:rsidRPr="005F3548" w:rsidRDefault="000A0796" w:rsidP="00A60408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0A0796" w:rsidRPr="005F3548" w:rsidRDefault="000A0796" w:rsidP="00A60408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0A0796" w:rsidRPr="005F3548" w:rsidRDefault="000A0796" w:rsidP="00A60408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0A0796" w:rsidRPr="005F3548" w:rsidRDefault="000A0796" w:rsidP="00A60408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0A0796" w:rsidRPr="009D1761" w:rsidRDefault="000A0796" w:rsidP="009D1761">
      <w:pPr>
        <w:sectPr w:rsidR="000A0796" w:rsidRPr="009D1761" w:rsidSect="00D70EF4">
          <w:pgSz w:w="11909" w:h="16834"/>
          <w:pgMar w:top="1134" w:right="851" w:bottom="1134" w:left="1134" w:header="720" w:footer="720" w:gutter="0"/>
          <w:cols w:space="60"/>
          <w:noEndnote/>
          <w:docGrid w:linePitch="272"/>
        </w:sectPr>
      </w:pPr>
    </w:p>
    <w:p w:rsidR="000A0796" w:rsidRPr="00B07D19" w:rsidRDefault="000A0796" w:rsidP="008625F2">
      <w:pPr>
        <w:pStyle w:val="u"/>
        <w:shd w:val="clear" w:color="auto" w:fill="FFFFFF"/>
        <w:ind w:firstLine="0"/>
        <w:jc w:val="center"/>
        <w:rPr>
          <w:b/>
        </w:rPr>
      </w:pPr>
      <w:r w:rsidRPr="00B07D19">
        <w:rPr>
          <w:b/>
        </w:rPr>
        <w:lastRenderedPageBreak/>
        <w:t>10. Перечень возможных аварийных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:rsidR="000A0796" w:rsidRPr="00B07D19" w:rsidRDefault="000A0796" w:rsidP="008625F2">
      <w:pPr>
        <w:shd w:val="clear" w:color="auto" w:fill="FFFFFF"/>
        <w:ind w:left="595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A0796" w:rsidRPr="001A2278" w:rsidRDefault="000A0796" w:rsidP="001A2278">
      <w:pPr>
        <w:suppressAutoHyphens/>
        <w:autoSpaceDE/>
        <w:adjustRightInd/>
        <w:jc w:val="center"/>
        <w:textAlignment w:val="baseline"/>
        <w:rPr>
          <w:rFonts w:ascii="Times New Roman" w:hAnsi="Times New Roman" w:cs="Tahoma"/>
          <w:b/>
          <w:spacing w:val="1"/>
          <w:kern w:val="3"/>
          <w:sz w:val="24"/>
          <w:szCs w:val="24"/>
          <w:lang w:eastAsia="ja-JP" w:bidi="fa-IR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3402"/>
        <w:gridCol w:w="2127"/>
        <w:gridCol w:w="3118"/>
        <w:gridCol w:w="1418"/>
      </w:tblGrid>
      <w:tr w:rsidR="000A0796" w:rsidRPr="001A2278" w:rsidTr="00762FF3">
        <w:tc>
          <w:tcPr>
            <w:tcW w:w="2268" w:type="dxa"/>
          </w:tcPr>
          <w:p w:rsidR="000A0796" w:rsidRPr="00496624" w:rsidRDefault="000A0796" w:rsidP="00496624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Потенциальные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аварийные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ситуации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несчастные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случаи</w:t>
            </w:r>
            <w:proofErr w:type="spellEnd"/>
          </w:p>
        </w:tc>
        <w:tc>
          <w:tcPr>
            <w:tcW w:w="2693" w:type="dxa"/>
          </w:tcPr>
          <w:p w:rsidR="000A0796" w:rsidRPr="00496624" w:rsidRDefault="000A0796" w:rsidP="00496624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Факторы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влияющие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безопасность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продукции</w:t>
            </w:r>
            <w:proofErr w:type="spellEnd"/>
          </w:p>
        </w:tc>
        <w:tc>
          <w:tcPr>
            <w:tcW w:w="3402" w:type="dxa"/>
          </w:tcPr>
          <w:p w:rsidR="000A0796" w:rsidRPr="00496624" w:rsidRDefault="000A0796" w:rsidP="00496624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Порядок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действий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при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возникновении</w:t>
            </w:r>
            <w:proofErr w:type="spellEnd"/>
          </w:p>
        </w:tc>
        <w:tc>
          <w:tcPr>
            <w:tcW w:w="2127" w:type="dxa"/>
          </w:tcPr>
          <w:p w:rsidR="000A0796" w:rsidRPr="00496624" w:rsidRDefault="000A0796" w:rsidP="00496624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Корректирующие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действия</w:t>
            </w:r>
            <w:proofErr w:type="spellEnd"/>
          </w:p>
        </w:tc>
        <w:tc>
          <w:tcPr>
            <w:tcW w:w="3118" w:type="dxa"/>
          </w:tcPr>
          <w:p w:rsidR="000A0796" w:rsidRPr="00496624" w:rsidRDefault="000A0796" w:rsidP="00496624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Предупреждающие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действия</w:t>
            </w:r>
            <w:proofErr w:type="spellEnd"/>
          </w:p>
        </w:tc>
        <w:tc>
          <w:tcPr>
            <w:tcW w:w="1418" w:type="dxa"/>
          </w:tcPr>
          <w:p w:rsidR="000A0796" w:rsidRPr="00496624" w:rsidRDefault="000A0796" w:rsidP="00496624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Ответствен-ный</w:t>
            </w:r>
            <w:proofErr w:type="spellEnd"/>
          </w:p>
        </w:tc>
      </w:tr>
      <w:tr w:rsidR="000A0796" w:rsidRPr="001A2278" w:rsidTr="00762FF3">
        <w:tc>
          <w:tcPr>
            <w:tcW w:w="226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2693" w:type="dxa"/>
          </w:tcPr>
          <w:p w:rsidR="000A0796" w:rsidRPr="00496624" w:rsidRDefault="000A0796" w:rsidP="001A2278">
            <w:pPr>
              <w:suppressAutoHyphens/>
              <w:autoSpaceDE/>
              <w:adjustRightInd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3402" w:type="dxa"/>
          </w:tcPr>
          <w:p w:rsidR="000A0796" w:rsidRPr="00496624" w:rsidRDefault="000A0796" w:rsidP="001A2278">
            <w:pPr>
              <w:suppressAutoHyphens/>
              <w:autoSpaceDE/>
              <w:adjustRightInd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</w:tcPr>
          <w:p w:rsidR="000A0796" w:rsidRPr="00496624" w:rsidRDefault="000A0796" w:rsidP="001A2278">
            <w:pPr>
              <w:suppressAutoHyphens/>
              <w:autoSpaceDE/>
              <w:adjustRightInd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311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</w:tc>
        <w:tc>
          <w:tcPr>
            <w:tcW w:w="141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96624"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</w:tc>
      </w:tr>
      <w:tr w:rsidR="000A0796" w:rsidRPr="001A2278" w:rsidTr="00762FF3">
        <w:tc>
          <w:tcPr>
            <w:tcW w:w="226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Выход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из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строя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производственного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оборудования</w:t>
            </w:r>
            <w:proofErr w:type="spellEnd"/>
          </w:p>
        </w:tc>
        <w:tc>
          <w:tcPr>
            <w:tcW w:w="2693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Сбой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режимах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хранения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термообработки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сырья</w:t>
            </w:r>
            <w:proofErr w:type="spellEnd"/>
          </w:p>
        </w:tc>
        <w:tc>
          <w:tcPr>
            <w:tcW w:w="3402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Информирование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персонала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остановка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работы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вышедшем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из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строя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оборудовании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диагностика</w:t>
            </w:r>
            <w:proofErr w:type="spellEnd"/>
          </w:p>
        </w:tc>
        <w:tc>
          <w:tcPr>
            <w:tcW w:w="2127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Устранение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неполадки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ремонт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замена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оборудования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</w:p>
        </w:tc>
        <w:tc>
          <w:tcPr>
            <w:tcW w:w="311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Техническое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обслуживание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оборудования</w:t>
            </w:r>
            <w:proofErr w:type="spellEnd"/>
          </w:p>
        </w:tc>
        <w:tc>
          <w:tcPr>
            <w:tcW w:w="141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</w:p>
        </w:tc>
      </w:tr>
      <w:tr w:rsidR="000A0796" w:rsidRPr="001A2278" w:rsidTr="00762FF3">
        <w:tc>
          <w:tcPr>
            <w:tcW w:w="226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Повреждение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электроснабжения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/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Сбой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подачи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электроэнергии</w:t>
            </w:r>
            <w:proofErr w:type="spellEnd"/>
          </w:p>
        </w:tc>
        <w:tc>
          <w:tcPr>
            <w:tcW w:w="2693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Сбой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режимах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хранения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термообработки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сырья</w:t>
            </w:r>
            <w:proofErr w:type="spellEnd"/>
          </w:p>
        </w:tc>
        <w:tc>
          <w:tcPr>
            <w:tcW w:w="3402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Информирование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персонала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запуск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аварийных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источников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освещения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вызов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аварийной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службы</w:t>
            </w:r>
            <w:proofErr w:type="spellEnd"/>
          </w:p>
        </w:tc>
        <w:tc>
          <w:tcPr>
            <w:tcW w:w="2127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Устранение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поврежденного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участка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электрооборудования</w:t>
            </w:r>
            <w:proofErr w:type="spellEnd"/>
          </w:p>
        </w:tc>
        <w:tc>
          <w:tcPr>
            <w:tcW w:w="311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Плановый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ремонт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электрооборудования</w:t>
            </w:r>
            <w:proofErr w:type="spellEnd"/>
          </w:p>
        </w:tc>
        <w:tc>
          <w:tcPr>
            <w:tcW w:w="141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</w:p>
        </w:tc>
      </w:tr>
      <w:tr w:rsidR="000A0796" w:rsidRPr="001A2278" w:rsidTr="00762FF3">
        <w:tc>
          <w:tcPr>
            <w:tcW w:w="226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Авария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канализационной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системы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; </w:t>
            </w: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системы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водоснабжения</w:t>
            </w:r>
            <w:proofErr w:type="spellEnd"/>
          </w:p>
        </w:tc>
        <w:tc>
          <w:tcPr>
            <w:tcW w:w="2693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Проникновение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воды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сточных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вод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 в </w:t>
            </w: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складские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производственные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  </w:t>
            </w: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помещения</w:t>
            </w:r>
            <w:proofErr w:type="spellEnd"/>
          </w:p>
        </w:tc>
        <w:tc>
          <w:tcPr>
            <w:tcW w:w="3402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Информирование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персонала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блокировка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поврежденного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участка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водоснабжения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вызов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аварийной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службы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устранение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последствий</w:t>
            </w:r>
            <w:proofErr w:type="spellEnd"/>
          </w:p>
        </w:tc>
        <w:tc>
          <w:tcPr>
            <w:tcW w:w="2127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Ремонт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замена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аварийного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участка</w:t>
            </w:r>
            <w:proofErr w:type="spellEnd"/>
          </w:p>
        </w:tc>
        <w:tc>
          <w:tcPr>
            <w:tcW w:w="311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Техническое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обслуживание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системы</w:t>
            </w:r>
            <w:proofErr w:type="spellEnd"/>
          </w:p>
        </w:tc>
        <w:tc>
          <w:tcPr>
            <w:tcW w:w="141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</w:p>
        </w:tc>
      </w:tr>
      <w:tr w:rsidR="000A0796" w:rsidRPr="001A2278" w:rsidTr="00762FF3">
        <w:tc>
          <w:tcPr>
            <w:tcW w:w="226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Возгорание</w:t>
            </w:r>
            <w:proofErr w:type="spellEnd"/>
          </w:p>
        </w:tc>
        <w:tc>
          <w:tcPr>
            <w:tcW w:w="2693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Повреждение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производственного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оборудования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вода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содержимое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огнетушителей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производственных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помещениях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</w:p>
        </w:tc>
        <w:tc>
          <w:tcPr>
            <w:tcW w:w="3402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Информирование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персонала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вызов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пожарной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бригады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использование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огнетушителей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эвакуация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персонала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</w:p>
        </w:tc>
        <w:tc>
          <w:tcPr>
            <w:tcW w:w="2127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Устранение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очага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возгорания</w:t>
            </w:r>
            <w:proofErr w:type="spellEnd"/>
          </w:p>
        </w:tc>
        <w:tc>
          <w:tcPr>
            <w:tcW w:w="311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План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мероприятий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противопожарной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безопасности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инструктаж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персонала</w:t>
            </w:r>
            <w:proofErr w:type="spellEnd"/>
          </w:p>
        </w:tc>
        <w:tc>
          <w:tcPr>
            <w:tcW w:w="141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color w:val="FFFFFF"/>
                <w:kern w:val="3"/>
                <w:sz w:val="22"/>
                <w:szCs w:val="22"/>
                <w:lang w:val="de-DE" w:eastAsia="ja-JP" w:bidi="fa-IR"/>
              </w:rPr>
            </w:pPr>
          </w:p>
        </w:tc>
      </w:tr>
      <w:tr w:rsidR="000A0796" w:rsidRPr="001A2278" w:rsidTr="00762FF3">
        <w:tc>
          <w:tcPr>
            <w:tcW w:w="226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Кишечные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инфекцион-ные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заболевания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отравления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среди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сотрудников</w:t>
            </w:r>
            <w:proofErr w:type="spellEnd"/>
            <w:r w:rsidRPr="0049662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 </w:t>
            </w:r>
          </w:p>
        </w:tc>
        <w:tc>
          <w:tcPr>
            <w:tcW w:w="2693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Опасности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микробиологического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характера</w:t>
            </w:r>
            <w:proofErr w:type="spellEnd"/>
          </w:p>
        </w:tc>
        <w:tc>
          <w:tcPr>
            <w:tcW w:w="3402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Информирование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персонала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отстранение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сотрудников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от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производственного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процесса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допуск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при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наличии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справки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о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выздоровлении</w:t>
            </w:r>
            <w:proofErr w:type="spellEnd"/>
          </w:p>
        </w:tc>
        <w:tc>
          <w:tcPr>
            <w:tcW w:w="2127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Направление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сотрудника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медицинское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учреждение</w:t>
            </w:r>
            <w:proofErr w:type="spellEnd"/>
          </w:p>
        </w:tc>
        <w:tc>
          <w:tcPr>
            <w:tcW w:w="311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Мойка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дезинфекция</w:t>
            </w:r>
            <w:proofErr w:type="spellEnd"/>
          </w:p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Наблюдение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за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персоналом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бывшем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контакте</w:t>
            </w:r>
            <w:proofErr w:type="spellEnd"/>
          </w:p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Гигиеническое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обучение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/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инструктаж</w:t>
            </w:r>
            <w:proofErr w:type="spellEnd"/>
          </w:p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Соблюдение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правил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личной</w:t>
            </w:r>
            <w:proofErr w:type="spellEnd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49662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гигиены</w:t>
            </w:r>
            <w:proofErr w:type="spellEnd"/>
          </w:p>
        </w:tc>
        <w:tc>
          <w:tcPr>
            <w:tcW w:w="1418" w:type="dxa"/>
          </w:tcPr>
          <w:p w:rsidR="000A0796" w:rsidRPr="0049662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</w:p>
        </w:tc>
      </w:tr>
      <w:tr w:rsidR="000A0796" w:rsidRPr="001A2278" w:rsidTr="00F04FF6">
        <w:trPr>
          <w:trHeight w:val="1650"/>
        </w:trPr>
        <w:tc>
          <w:tcPr>
            <w:tcW w:w="226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lastRenderedPageBreak/>
              <w:t>Несчастные</w:t>
            </w:r>
            <w:proofErr w:type="spellEnd"/>
            <w:r w:rsidRPr="00AC04F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случаи</w:t>
            </w:r>
            <w:proofErr w:type="spellEnd"/>
            <w:r w:rsidRPr="00AC04F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 (</w:t>
            </w:r>
            <w:proofErr w:type="spellStart"/>
            <w:r w:rsidRPr="00AC04F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травмы</w:t>
            </w:r>
            <w:proofErr w:type="spellEnd"/>
            <w:r w:rsidRPr="00AC04F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) </w:t>
            </w:r>
            <w:proofErr w:type="spellStart"/>
            <w:r w:rsidRPr="00AC04F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на</w:t>
            </w:r>
            <w:proofErr w:type="spellEnd"/>
            <w:r w:rsidRPr="00AC04F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val="de-DE" w:eastAsia="ja-JP" w:bidi="fa-IR"/>
              </w:rPr>
              <w:t>производстве</w:t>
            </w:r>
            <w:proofErr w:type="spellEnd"/>
          </w:p>
        </w:tc>
        <w:tc>
          <w:tcPr>
            <w:tcW w:w="2693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Сбой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параметров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режимов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технологического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процесса</w:t>
            </w:r>
            <w:proofErr w:type="spellEnd"/>
          </w:p>
        </w:tc>
        <w:tc>
          <w:tcPr>
            <w:tcW w:w="3402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Вызов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бригады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скорой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медицинской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помощи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транспортировка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пострадавшего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медицинское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учреждение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оказание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первой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</w:p>
          <w:p w:rsidR="000A0796" w:rsidRPr="00AC04F4" w:rsidRDefault="000A0796" w:rsidP="001A2278">
            <w:pPr>
              <w:suppressAutoHyphens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помощи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месте</w:t>
            </w:r>
            <w:proofErr w:type="spellEnd"/>
          </w:p>
        </w:tc>
        <w:tc>
          <w:tcPr>
            <w:tcW w:w="2127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Оказание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медицинской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помощи</w:t>
            </w:r>
            <w:proofErr w:type="spellEnd"/>
          </w:p>
        </w:tc>
        <w:tc>
          <w:tcPr>
            <w:tcW w:w="311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Соблюдение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положений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охраны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труда</w:t>
            </w:r>
            <w:proofErr w:type="spellEnd"/>
          </w:p>
        </w:tc>
        <w:tc>
          <w:tcPr>
            <w:tcW w:w="141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</w:p>
        </w:tc>
      </w:tr>
      <w:tr w:rsidR="000A0796" w:rsidRPr="001A2278" w:rsidTr="00762FF3">
        <w:tc>
          <w:tcPr>
            <w:tcW w:w="226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Саботаж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со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стороны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работников</w:t>
            </w:r>
            <w:proofErr w:type="spellEnd"/>
          </w:p>
        </w:tc>
        <w:tc>
          <w:tcPr>
            <w:tcW w:w="2693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Несанкционированные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действия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со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стороны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работников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предприятия</w:t>
            </w:r>
            <w:proofErr w:type="spellEnd"/>
          </w:p>
        </w:tc>
        <w:tc>
          <w:tcPr>
            <w:tcW w:w="3402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Организация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порядка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рабочих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местах</w:t>
            </w:r>
            <w:proofErr w:type="spellEnd"/>
          </w:p>
        </w:tc>
        <w:tc>
          <w:tcPr>
            <w:tcW w:w="2127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Переговоры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с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организаторами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саботажа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саботирующими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работниками</w:t>
            </w:r>
            <w:proofErr w:type="spellEnd"/>
          </w:p>
        </w:tc>
        <w:tc>
          <w:tcPr>
            <w:tcW w:w="311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Указания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по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предупреждению</w:t>
            </w:r>
            <w:proofErr w:type="spellEnd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  <w:t>саботажа</w:t>
            </w:r>
            <w:proofErr w:type="spellEnd"/>
          </w:p>
        </w:tc>
        <w:tc>
          <w:tcPr>
            <w:tcW w:w="141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val="de-DE" w:eastAsia="ja-JP" w:bidi="fa-IR"/>
              </w:rPr>
            </w:pPr>
          </w:p>
        </w:tc>
      </w:tr>
      <w:tr w:rsidR="000A0796" w:rsidRPr="001A2278" w:rsidTr="00762FF3">
        <w:tc>
          <w:tcPr>
            <w:tcW w:w="226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Природные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бедствия</w:t>
            </w:r>
            <w:proofErr w:type="spellEnd"/>
          </w:p>
        </w:tc>
        <w:tc>
          <w:tcPr>
            <w:tcW w:w="2693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Сбой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параметров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режимов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технологического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процесса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повреждение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технологического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оборудования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инфраструктуры</w:t>
            </w:r>
            <w:proofErr w:type="spellEnd"/>
          </w:p>
        </w:tc>
        <w:tc>
          <w:tcPr>
            <w:tcW w:w="3402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Информирование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персонала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вызов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технической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службы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приостановление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производственного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процесса</w:t>
            </w:r>
            <w:proofErr w:type="spellEnd"/>
          </w:p>
        </w:tc>
        <w:tc>
          <w:tcPr>
            <w:tcW w:w="2127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Устранение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последствий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непогоды</w:t>
            </w:r>
            <w:proofErr w:type="spellEnd"/>
          </w:p>
        </w:tc>
        <w:tc>
          <w:tcPr>
            <w:tcW w:w="311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Техническое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обслуживание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инфраструктуры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предприятия</w:t>
            </w:r>
            <w:proofErr w:type="spellEnd"/>
          </w:p>
        </w:tc>
        <w:tc>
          <w:tcPr>
            <w:tcW w:w="141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</w:p>
        </w:tc>
      </w:tr>
      <w:tr w:rsidR="000A0796" w:rsidRPr="001A2278" w:rsidTr="00762FF3">
        <w:tc>
          <w:tcPr>
            <w:tcW w:w="226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Экологические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происшествия</w:t>
            </w:r>
            <w:proofErr w:type="spellEnd"/>
          </w:p>
        </w:tc>
        <w:tc>
          <w:tcPr>
            <w:tcW w:w="2693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Сбой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параметров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режимов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технологического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процесса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повреждение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инфраструктуры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предприятия</w:t>
            </w:r>
            <w:proofErr w:type="spellEnd"/>
          </w:p>
        </w:tc>
        <w:tc>
          <w:tcPr>
            <w:tcW w:w="3402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Информирование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персонала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приостановление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производственного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процесса</w:t>
            </w:r>
            <w:proofErr w:type="spellEnd"/>
          </w:p>
        </w:tc>
        <w:tc>
          <w:tcPr>
            <w:tcW w:w="2127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Устранение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последствий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происшествия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(в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зависимости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от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вида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)</w:t>
            </w:r>
          </w:p>
        </w:tc>
        <w:tc>
          <w:tcPr>
            <w:tcW w:w="311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Техническое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обслуживание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инфраструктуры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предприятия</w:t>
            </w:r>
            <w:proofErr w:type="spellEnd"/>
          </w:p>
        </w:tc>
        <w:tc>
          <w:tcPr>
            <w:tcW w:w="141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</w:p>
        </w:tc>
      </w:tr>
      <w:tr w:rsidR="000A0796" w:rsidRPr="001A2278" w:rsidTr="00762FF3">
        <w:tc>
          <w:tcPr>
            <w:tcW w:w="226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Биотерроризм</w:t>
            </w:r>
            <w:proofErr w:type="spellEnd"/>
          </w:p>
        </w:tc>
        <w:tc>
          <w:tcPr>
            <w:tcW w:w="2693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Опасности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микробиологического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характера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для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продукции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персонала</w:t>
            </w:r>
            <w:proofErr w:type="spellEnd"/>
          </w:p>
        </w:tc>
        <w:tc>
          <w:tcPr>
            <w:tcW w:w="3402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Информирование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персонала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органов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государственного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контроля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надзора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приостановление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производственного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процесса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изоляция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продукции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сырья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, п/ф</w:t>
            </w:r>
          </w:p>
        </w:tc>
        <w:tc>
          <w:tcPr>
            <w:tcW w:w="2127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Выполнение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предписаний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об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устранении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последствий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происшествия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</w:p>
        </w:tc>
        <w:tc>
          <w:tcPr>
            <w:tcW w:w="311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jc w:val="center"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-</w:t>
            </w:r>
          </w:p>
        </w:tc>
        <w:tc>
          <w:tcPr>
            <w:tcW w:w="141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</w:p>
        </w:tc>
      </w:tr>
      <w:tr w:rsidR="000A0796" w:rsidRPr="001A2278" w:rsidTr="00762FF3">
        <w:tc>
          <w:tcPr>
            <w:tcW w:w="226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Чрезвычайные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ситуации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угрожающие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здоровью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населения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источником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которых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явилось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предприятие</w:t>
            </w:r>
            <w:proofErr w:type="spellEnd"/>
          </w:p>
        </w:tc>
        <w:tc>
          <w:tcPr>
            <w:tcW w:w="2693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Опасности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физического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химического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микробиологического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характера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для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продукции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персонала</w:t>
            </w:r>
            <w:proofErr w:type="spellEnd"/>
          </w:p>
        </w:tc>
        <w:tc>
          <w:tcPr>
            <w:tcW w:w="3402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Информирование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персонала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органов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государственного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контроля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надзора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приостановление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производственного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процесса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изоляция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продукции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сырья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, п/ф</w:t>
            </w:r>
          </w:p>
        </w:tc>
        <w:tc>
          <w:tcPr>
            <w:tcW w:w="2127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Выполнение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предписаний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об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устранении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последствий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происшествия</w:t>
            </w:r>
            <w:proofErr w:type="spellEnd"/>
          </w:p>
        </w:tc>
        <w:tc>
          <w:tcPr>
            <w:tcW w:w="311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Неукоснительное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постоянное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выполнение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требований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внешних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внутренних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документов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области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безопасности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пищевой</w:t>
            </w:r>
            <w:proofErr w:type="spellEnd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AC04F4"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  <w:t>продукции</w:t>
            </w:r>
            <w:proofErr w:type="spellEnd"/>
          </w:p>
        </w:tc>
        <w:tc>
          <w:tcPr>
            <w:tcW w:w="1418" w:type="dxa"/>
          </w:tcPr>
          <w:p w:rsidR="000A0796" w:rsidRPr="00AC04F4" w:rsidRDefault="000A0796" w:rsidP="001A2278">
            <w:pPr>
              <w:suppressAutoHyphens/>
              <w:autoSpaceDE/>
              <w:adjustRightInd/>
              <w:textAlignment w:val="baseline"/>
              <w:rPr>
                <w:rFonts w:ascii="Times New Roman" w:hAnsi="Times New Roman" w:cs="Tahoma"/>
                <w:kern w:val="3"/>
                <w:sz w:val="22"/>
                <w:szCs w:val="22"/>
                <w:lang w:val="de-DE" w:eastAsia="ja-JP" w:bidi="fa-IR"/>
              </w:rPr>
            </w:pPr>
          </w:p>
        </w:tc>
      </w:tr>
    </w:tbl>
    <w:p w:rsidR="000A0796" w:rsidRDefault="000A0796" w:rsidP="00C57088">
      <w:pPr>
        <w:spacing w:before="108" w:after="108"/>
        <w:jc w:val="right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0A0796" w:rsidRDefault="000A0796" w:rsidP="00C57088">
      <w:pPr>
        <w:spacing w:before="108" w:after="108"/>
        <w:jc w:val="right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/>
          <w:b/>
          <w:bCs/>
          <w:color w:val="26282F"/>
          <w:sz w:val="24"/>
          <w:szCs w:val="24"/>
        </w:rPr>
        <w:lastRenderedPageBreak/>
        <w:t>Приложение 1</w:t>
      </w:r>
    </w:p>
    <w:p w:rsidR="000A0796" w:rsidRPr="005122B1" w:rsidRDefault="000A0796" w:rsidP="00C57088">
      <w:pPr>
        <w:spacing w:before="108" w:after="108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5122B1">
        <w:rPr>
          <w:rFonts w:ascii="Times New Roman" w:hAnsi="Times New Roman"/>
          <w:b/>
          <w:bCs/>
          <w:color w:val="26282F"/>
          <w:sz w:val="24"/>
          <w:szCs w:val="24"/>
        </w:rPr>
        <w:t>Рекомендуемый перечень</w:t>
      </w:r>
      <w:r w:rsidRPr="005122B1">
        <w:rPr>
          <w:rFonts w:ascii="Times New Roman" w:hAnsi="Times New Roman"/>
          <w:b/>
          <w:bCs/>
          <w:color w:val="26282F"/>
          <w:sz w:val="24"/>
          <w:szCs w:val="24"/>
        </w:rPr>
        <w:br/>
        <w:t>микробиологических показателей для испытаний продукции общественного питания</w:t>
      </w:r>
    </w:p>
    <w:p w:rsidR="000A0796" w:rsidRPr="005122B1" w:rsidRDefault="000A0796" w:rsidP="00C5708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A0796" w:rsidRPr="005122B1" w:rsidRDefault="000A0796" w:rsidP="00C5708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66"/>
        <w:gridCol w:w="1468"/>
        <w:gridCol w:w="1570"/>
        <w:gridCol w:w="576"/>
        <w:gridCol w:w="843"/>
        <w:gridCol w:w="1166"/>
        <w:gridCol w:w="2023"/>
        <w:gridCol w:w="1723"/>
        <w:gridCol w:w="1080"/>
        <w:gridCol w:w="1067"/>
      </w:tblGrid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Наименование продукции общественного питания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1D2">
              <w:rPr>
                <w:rFonts w:ascii="Times New Roman" w:hAnsi="Times New Roman"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БГКП (</w:t>
            </w:r>
            <w:proofErr w:type="spellStart"/>
            <w:r w:rsidRPr="007121D2">
              <w:rPr>
                <w:rFonts w:ascii="Times New Roman" w:hAnsi="Times New Roman"/>
                <w:sz w:val="24"/>
                <w:szCs w:val="24"/>
              </w:rPr>
              <w:t>колиформы</w:t>
            </w:r>
            <w:proofErr w:type="spellEnd"/>
            <w:r w:rsidRPr="007121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7121D2">
              <w:rPr>
                <w:rFonts w:ascii="Times New Roman" w:hAnsi="Times New Roman"/>
                <w:sz w:val="24"/>
                <w:szCs w:val="24"/>
              </w:rPr>
              <w:t>coli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 w:rsidRPr="007121D2">
              <w:rPr>
                <w:rFonts w:ascii="Times New Roman" w:hAnsi="Times New Roman"/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 xml:space="preserve">Бактерии рода </w:t>
            </w:r>
            <w:proofErr w:type="spellStart"/>
            <w:r w:rsidRPr="007121D2">
              <w:rPr>
                <w:rFonts w:ascii="Times New Roman" w:hAnsi="Times New Roman"/>
                <w:sz w:val="24"/>
                <w:szCs w:val="24"/>
              </w:rPr>
              <w:t>Proteus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 xml:space="preserve">Патогенные микроорганизмы, в </w:t>
            </w:r>
            <w:proofErr w:type="spellStart"/>
            <w:r w:rsidRPr="007121D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121D2">
              <w:rPr>
                <w:rFonts w:ascii="Times New Roman" w:hAnsi="Times New Roman"/>
                <w:sz w:val="24"/>
                <w:szCs w:val="24"/>
              </w:rPr>
              <w:t>. сальмонеллы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 xml:space="preserve">Бактерии </w:t>
            </w:r>
            <w:proofErr w:type="spellStart"/>
            <w:r w:rsidRPr="007121D2">
              <w:rPr>
                <w:rFonts w:ascii="Times New Roman" w:hAnsi="Times New Roman"/>
                <w:sz w:val="24"/>
                <w:szCs w:val="24"/>
              </w:rPr>
              <w:t>Listeria</w:t>
            </w:r>
            <w:proofErr w:type="spellEnd"/>
            <w:r w:rsidRPr="00712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1D2">
              <w:rPr>
                <w:rFonts w:ascii="Times New Roman" w:hAnsi="Times New Roman"/>
                <w:sz w:val="24"/>
                <w:szCs w:val="24"/>
              </w:rPr>
              <w:t>monocytogenes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Дрожжи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Плесень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Салаты из сырых овощей и фруктов: без заправки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Салаты из сырых овощей и фруктов: с заправками (майонез, соусы и др.)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Салаты и винегреты из вареных овощей и блюда из вареных, жареных, тушеных овощей без добавления соленых овощей и заправки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Салаты и винегреты из вареных овощей и блюда из вареных, жареных, тушеных овощей с заправками (майонез, соусы и др.)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Салаты с добавлением мяса, птицы, рыбы, копченостей и т.д. без заправки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Салаты с добавлением мяса, птицы, рыбы, копченостей и т.д. с заправками (майонез, соусы и др.)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 xml:space="preserve">Салаты из сырых овощей с добавлением яиц, консервированных овощей, </w:t>
            </w:r>
            <w:r w:rsidRPr="007121D2">
              <w:rPr>
                <w:rFonts w:ascii="Times New Roman" w:hAnsi="Times New Roman"/>
                <w:sz w:val="24"/>
                <w:szCs w:val="24"/>
              </w:rPr>
              <w:lastRenderedPageBreak/>
              <w:t>плодов и т.д. без заправки и без добавления соленых овощей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lastRenderedPageBreak/>
              <w:t>Салаты из сырых овощей с добавлением яиц, консервированных овощей, плодов и т.д. с заправками (майонез, соусы и др.)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Салаты из маринованных, квашеных, соленых овощей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Рыба отварная, жареная под маринадом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Паштеты из мяса и печени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Студни из рыбы (заливные)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Студни из говядины, свинины, птицы (заливные)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21D2">
              <w:rPr>
                <w:rFonts w:ascii="Times New Roman" w:hAnsi="Times New Roman"/>
                <w:sz w:val="24"/>
                <w:szCs w:val="24"/>
              </w:rPr>
              <w:t>Супы горячие и другие горячие блюда: борщи, щи, рассольник, суп-харчо, солянки, овощные супы, бульоны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Супы горячие и другие горячие блюда: супы молочные с макаронными изделиями и картофелем, овощами, бобовыми, крупами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Супы горячие: супы с макаронными изделиями и картофелем, овощами, бобовыми, крупами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Супы горячие: супы-пюре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 xml:space="preserve">Супы холодные: борщи, щи зеленые с мясом, рыбой, яйцом (без заправки </w:t>
            </w:r>
            <w:r w:rsidRPr="007121D2">
              <w:rPr>
                <w:rFonts w:ascii="Times New Roman" w:hAnsi="Times New Roman"/>
                <w:sz w:val="24"/>
                <w:szCs w:val="24"/>
              </w:rPr>
              <w:lastRenderedPageBreak/>
              <w:t>сметаной)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lastRenderedPageBreak/>
              <w:t>Супы холодные: окрошка, овощные, мясные на квасе, кефире, свекольник, ботвинья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Супы холодные сладкие и супы-пюре из плодов и ягод консервированных и сушеных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Блюда из яиц: яйца вареные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Омлеты из яиц (меланжа, яичного порошка) натуральные и с добавлением овощей, мясных продуктов и т.п., начинки с включением яиц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Блюда из творога: вареники ленивые, пудинг вареный на пару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Блюда из творога: сырники творожные, запеканки, пудинг запеченный, начинки из творога, пироги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Блюда из рыбы: рыба отварная припущенная, тушеная, жареная, запеченная.</w:t>
            </w:r>
          </w:p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Блюда из рыбной котлетной массы (котлеты, зразы, шницели, фрикадельки с томатным соусом); запеченные изделия, пироги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21D2">
              <w:rPr>
                <w:rFonts w:ascii="Times New Roman" w:hAnsi="Times New Roman"/>
                <w:sz w:val="24"/>
                <w:szCs w:val="24"/>
              </w:rPr>
              <w:t xml:space="preserve">Кулинарные изделия: говядина, птица, кролик, свинина и т.д. отварные (без </w:t>
            </w:r>
            <w:r w:rsidRPr="007121D2">
              <w:rPr>
                <w:rFonts w:ascii="Times New Roman" w:hAnsi="Times New Roman"/>
                <w:sz w:val="24"/>
                <w:szCs w:val="24"/>
              </w:rPr>
              <w:lastRenderedPageBreak/>
              <w:t>заправки и соуса)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21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Блюда из мяса и мясных продуктов: мясо отварное, жареное, тушеное, пловы, пельмени, беляши, блинчики, изделия из рубленого мяса, в </w:t>
            </w:r>
            <w:proofErr w:type="spellStart"/>
            <w:r w:rsidRPr="007121D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121D2">
              <w:rPr>
                <w:rFonts w:ascii="Times New Roman" w:hAnsi="Times New Roman"/>
                <w:sz w:val="24"/>
                <w:szCs w:val="24"/>
              </w:rPr>
              <w:t>. запеченные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21D2">
              <w:rPr>
                <w:rFonts w:ascii="Times New Roman" w:hAnsi="Times New Roman"/>
                <w:sz w:val="24"/>
                <w:szCs w:val="24"/>
              </w:rPr>
              <w:t>Блюда из птицы, кролика, отварные, жареные, тушеные, запеченные изделия из рубленой птицы, пельмени, пироги и т.д.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Сладкие блюда и напитки: компоты из плодов и ягод свежих, консервированных, компоты из плодов и ягод сушеных, кисели из свежих, сушеных плодов и ягод, соков, сиропов, пюре плодовых и ягодных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Желе, муссы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Шарлотка с яблоками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 xml:space="preserve">Крем (из </w:t>
            </w:r>
            <w:proofErr w:type="gramStart"/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цитрусовых</w:t>
            </w:r>
            <w:proofErr w:type="gramEnd"/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, ванильный, шоколадный и т.п.)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Гарниры без заправки: рис отварной, макаронные изделия отварные, пюре картофельное, картофель отварной, жареный; овощи тушеные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Соусы и заправки для вторых блюд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Пицца готовая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 xml:space="preserve">Гамбургеры, </w:t>
            </w:r>
            <w:proofErr w:type="spellStart"/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чизбургеры</w:t>
            </w:r>
            <w:proofErr w:type="spellEnd"/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, сэндвичи готовые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0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 xml:space="preserve">Готовые кулинарные изделия из мяса, птицы, рыбы в потребительской таре, в </w:t>
            </w:r>
            <w:proofErr w:type="spellStart"/>
            <w:r w:rsidRPr="00C57088">
              <w:rPr>
                <w:rFonts w:ascii="Times New Roman" w:hAnsi="Times New Roman"/>
                <w:sz w:val="22"/>
                <w:szCs w:val="22"/>
              </w:rPr>
              <w:t>т.ч</w:t>
            </w:r>
            <w:proofErr w:type="spellEnd"/>
            <w:r w:rsidRPr="00C5708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C57088">
              <w:rPr>
                <w:rFonts w:ascii="Times New Roman" w:hAnsi="Times New Roman"/>
                <w:sz w:val="22"/>
                <w:szCs w:val="22"/>
              </w:rPr>
              <w:lastRenderedPageBreak/>
              <w:t>упакованные под вакуумом</w:t>
            </w:r>
            <w:hyperlink w:anchor="sub_1001" w:history="1">
              <w:r w:rsidRPr="00C57088">
                <w:rPr>
                  <w:rFonts w:ascii="Times New Roman" w:hAnsi="Times New Roman"/>
                  <w:sz w:val="22"/>
                  <w:szCs w:val="22"/>
                </w:rPr>
                <w:t>*(1)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lastRenderedPageBreak/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Кулинарные изделия, закуски и блюда азиатской кухни, содержащие компоненты растительного и животного происхождения, в </w:t>
            </w:r>
            <w:proofErr w:type="spellStart"/>
            <w:r w:rsidRPr="00C57088">
              <w:rPr>
                <w:rFonts w:ascii="Times New Roman" w:hAnsi="Times New Roman"/>
                <w:sz w:val="22"/>
                <w:szCs w:val="22"/>
              </w:rPr>
              <w:t>т.ч</w:t>
            </w:r>
            <w:proofErr w:type="spellEnd"/>
            <w:r w:rsidRPr="00C57088">
              <w:rPr>
                <w:rFonts w:ascii="Times New Roman" w:hAnsi="Times New Roman"/>
                <w:sz w:val="22"/>
                <w:szCs w:val="22"/>
              </w:rPr>
              <w:t>. рыбу, нерыбные объекты промысла и водоросли в сыром виде</w:t>
            </w:r>
            <w:hyperlink w:anchor="sub_1002" w:history="1">
              <w:r w:rsidRPr="00C57088">
                <w:rPr>
                  <w:rFonts w:ascii="Times New Roman" w:hAnsi="Times New Roman"/>
                  <w:sz w:val="22"/>
                  <w:szCs w:val="22"/>
                </w:rPr>
                <w:t>*(2)</w:t>
              </w:r>
            </w:hyperlink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  <w:hyperlink w:anchor="sub_1003" w:history="1">
              <w:r w:rsidRPr="00C57088">
                <w:rPr>
                  <w:rFonts w:ascii="Times New Roman" w:hAnsi="Times New Roman"/>
                  <w:sz w:val="22"/>
                  <w:szCs w:val="22"/>
                </w:rPr>
                <w:t>*(3)</w:t>
              </w:r>
            </w:hyperlink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  <w:hyperlink w:anchor="sub_1003" w:history="1">
              <w:r w:rsidRPr="00C57088">
                <w:rPr>
                  <w:rFonts w:ascii="Times New Roman" w:hAnsi="Times New Roman"/>
                  <w:sz w:val="22"/>
                  <w:szCs w:val="22"/>
                </w:rPr>
                <w:t>*(3)</w:t>
              </w:r>
            </w:hyperlink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57088">
              <w:rPr>
                <w:rFonts w:ascii="Times New Roman" w:hAnsi="Times New Roman"/>
                <w:sz w:val="22"/>
                <w:szCs w:val="22"/>
              </w:rPr>
              <w:t xml:space="preserve">Кулинарные изделия, закуски и блюда азиатской кухни, содержащие готовые к употреблению компоненты, в </w:t>
            </w:r>
            <w:proofErr w:type="spellStart"/>
            <w:r w:rsidRPr="00C57088">
              <w:rPr>
                <w:rFonts w:ascii="Times New Roman" w:hAnsi="Times New Roman"/>
                <w:sz w:val="22"/>
                <w:szCs w:val="22"/>
              </w:rPr>
              <w:t>т.ч</w:t>
            </w:r>
            <w:proofErr w:type="spellEnd"/>
            <w:r w:rsidRPr="00C57088">
              <w:rPr>
                <w:rFonts w:ascii="Times New Roman" w:hAnsi="Times New Roman"/>
                <w:sz w:val="22"/>
                <w:szCs w:val="22"/>
              </w:rPr>
              <w:t>. соленую, копченую, вяленую рыбу, морепродукты, икру, водоросли, изготовляемые без термической обработки</w:t>
            </w:r>
            <w:hyperlink w:anchor="sub_1002" w:history="1">
              <w:r w:rsidRPr="00C57088">
                <w:rPr>
                  <w:rFonts w:ascii="Times New Roman" w:hAnsi="Times New Roman"/>
                  <w:sz w:val="22"/>
                  <w:szCs w:val="22"/>
                </w:rPr>
                <w:t>*(2)</w:t>
              </w:r>
            </w:hyperlink>
            <w:proofErr w:type="gram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  <w:hyperlink w:anchor="sub_1003" w:history="1">
              <w:r w:rsidRPr="00C57088">
                <w:rPr>
                  <w:rFonts w:ascii="Times New Roman" w:hAnsi="Times New Roman"/>
                  <w:sz w:val="22"/>
                  <w:szCs w:val="22"/>
                </w:rPr>
                <w:t>*(3)</w:t>
              </w:r>
            </w:hyperlink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  <w:hyperlink w:anchor="sub_1003" w:history="1">
              <w:r w:rsidRPr="00C57088">
                <w:rPr>
                  <w:rFonts w:ascii="Times New Roman" w:hAnsi="Times New Roman"/>
                  <w:sz w:val="22"/>
                  <w:szCs w:val="22"/>
                </w:rPr>
                <w:t>*(3)</w:t>
              </w:r>
            </w:hyperlink>
          </w:p>
        </w:tc>
      </w:tr>
      <w:tr w:rsidR="000A0796" w:rsidRPr="007121D2" w:rsidTr="00C57088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57088">
              <w:rPr>
                <w:rFonts w:ascii="Times New Roman" w:hAnsi="Times New Roman"/>
                <w:sz w:val="22"/>
                <w:szCs w:val="22"/>
              </w:rPr>
              <w:t xml:space="preserve">Кулинарные изделия, закуски и блюда азиатской кухни, содержащие готовые к употреблению компоненты, в </w:t>
            </w:r>
            <w:proofErr w:type="spellStart"/>
            <w:r w:rsidRPr="00C57088">
              <w:rPr>
                <w:rFonts w:ascii="Times New Roman" w:hAnsi="Times New Roman"/>
                <w:sz w:val="22"/>
                <w:szCs w:val="22"/>
              </w:rPr>
              <w:t>т.ч</w:t>
            </w:r>
            <w:proofErr w:type="spellEnd"/>
            <w:r w:rsidRPr="00C57088">
              <w:rPr>
                <w:rFonts w:ascii="Times New Roman" w:hAnsi="Times New Roman"/>
                <w:sz w:val="22"/>
                <w:szCs w:val="22"/>
              </w:rPr>
              <w:t>. соленую, копченую, вяленую рыбу, морепродукты, икру, водоросли, изготовляемые с термической обработкой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  <w:hyperlink w:anchor="sub_1004" w:history="1">
              <w:r w:rsidRPr="00C57088">
                <w:rPr>
                  <w:rFonts w:ascii="Times New Roman" w:hAnsi="Times New Roman"/>
                  <w:sz w:val="22"/>
                  <w:szCs w:val="22"/>
                </w:rPr>
                <w:t>*(4)</w:t>
              </w:r>
            </w:hyperlink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796" w:rsidRPr="00C57088" w:rsidRDefault="000A0796" w:rsidP="00337D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088">
              <w:rPr>
                <w:rFonts w:ascii="Times New Roman" w:hAnsi="Times New Roman"/>
                <w:sz w:val="22"/>
                <w:szCs w:val="22"/>
              </w:rPr>
              <w:t>+</w:t>
            </w:r>
            <w:hyperlink w:anchor="sub_1004" w:history="1">
              <w:r w:rsidRPr="00C57088">
                <w:rPr>
                  <w:rFonts w:ascii="Times New Roman" w:hAnsi="Times New Roman"/>
                  <w:sz w:val="22"/>
                  <w:szCs w:val="22"/>
                </w:rPr>
                <w:t>*(4)</w:t>
              </w:r>
            </w:hyperlink>
          </w:p>
        </w:tc>
      </w:tr>
      <w:tr w:rsidR="000A0796" w:rsidRPr="007121D2" w:rsidTr="00C57088"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0" w:name="sub_1001"/>
            <w:r w:rsidRPr="007121D2">
              <w:rPr>
                <w:rFonts w:ascii="Times New Roman" w:hAnsi="Times New Roman"/>
                <w:sz w:val="24"/>
                <w:szCs w:val="24"/>
              </w:rPr>
              <w:t xml:space="preserve">*(1) Кроме того определяют </w:t>
            </w:r>
            <w:proofErr w:type="spellStart"/>
            <w:r w:rsidRPr="007121D2">
              <w:rPr>
                <w:rFonts w:ascii="Times New Roman" w:hAnsi="Times New Roman"/>
                <w:sz w:val="24"/>
                <w:szCs w:val="24"/>
              </w:rPr>
              <w:t>сульфитредуцирующие</w:t>
            </w:r>
            <w:proofErr w:type="spellEnd"/>
            <w:r w:rsidRPr="00712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1D2">
              <w:rPr>
                <w:rFonts w:ascii="Times New Roman" w:hAnsi="Times New Roman"/>
                <w:sz w:val="24"/>
                <w:szCs w:val="24"/>
              </w:rPr>
              <w:t>клостридии</w:t>
            </w:r>
            <w:proofErr w:type="spellEnd"/>
            <w:r w:rsidRPr="007121D2">
              <w:rPr>
                <w:rFonts w:ascii="Times New Roman" w:hAnsi="Times New Roman"/>
                <w:sz w:val="24"/>
                <w:szCs w:val="24"/>
              </w:rPr>
              <w:t>.</w:t>
            </w:r>
            <w:bookmarkEnd w:id="40"/>
          </w:p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1" w:name="sub_1002"/>
            <w:r w:rsidRPr="007121D2">
              <w:rPr>
                <w:rFonts w:ascii="Times New Roman" w:hAnsi="Times New Roman"/>
                <w:sz w:val="24"/>
                <w:szCs w:val="24"/>
              </w:rPr>
              <w:t xml:space="preserve">*(2) Кроме того определяют V. </w:t>
            </w:r>
            <w:proofErr w:type="spellStart"/>
            <w:r w:rsidRPr="007121D2">
              <w:rPr>
                <w:rFonts w:ascii="Times New Roman" w:hAnsi="Times New Roman"/>
                <w:sz w:val="24"/>
                <w:szCs w:val="24"/>
              </w:rPr>
              <w:t>parahaemolyticus</w:t>
            </w:r>
            <w:proofErr w:type="spellEnd"/>
            <w:r w:rsidRPr="007121D2">
              <w:rPr>
                <w:rFonts w:ascii="Times New Roman" w:hAnsi="Times New Roman"/>
                <w:sz w:val="24"/>
                <w:szCs w:val="24"/>
              </w:rPr>
              <w:t>.</w:t>
            </w:r>
            <w:bookmarkEnd w:id="41"/>
          </w:p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2" w:name="sub_1003"/>
            <w:r w:rsidRPr="007121D2">
              <w:rPr>
                <w:rFonts w:ascii="Times New Roman" w:hAnsi="Times New Roman"/>
                <w:sz w:val="24"/>
                <w:szCs w:val="24"/>
              </w:rPr>
              <w:t>*(3) Для изделий с заправками (с майонезом, соусами и др.).</w:t>
            </w:r>
            <w:bookmarkEnd w:id="42"/>
          </w:p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3" w:name="sub_1004"/>
            <w:r w:rsidRPr="007121D2">
              <w:rPr>
                <w:rFonts w:ascii="Times New Roman" w:hAnsi="Times New Roman"/>
                <w:sz w:val="24"/>
                <w:szCs w:val="24"/>
              </w:rPr>
              <w:t>*(4) Для изделий из рыбы, морепродуктов и с икрой.</w:t>
            </w:r>
            <w:bookmarkEnd w:id="43"/>
          </w:p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0796" w:rsidRPr="007121D2" w:rsidRDefault="000A0796" w:rsidP="0033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1D2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Примечание</w:t>
            </w:r>
            <w:r w:rsidRPr="007121D2">
              <w:rPr>
                <w:rFonts w:ascii="Times New Roman" w:hAnsi="Times New Roman"/>
                <w:sz w:val="24"/>
                <w:szCs w:val="24"/>
              </w:rPr>
              <w:t xml:space="preserve"> - Знак "+" - нормируемые показатели, знак "</w:t>
            </w:r>
            <w:proofErr w:type="gramStart"/>
            <w:r w:rsidRPr="007121D2">
              <w:rPr>
                <w:rFonts w:ascii="Times New Roman" w:hAnsi="Times New Roman"/>
                <w:sz w:val="24"/>
                <w:szCs w:val="24"/>
              </w:rPr>
              <w:t>-"</w:t>
            </w:r>
            <w:proofErr w:type="gramEnd"/>
            <w:r w:rsidRPr="007121D2">
              <w:rPr>
                <w:rFonts w:ascii="Times New Roman" w:hAnsi="Times New Roman"/>
                <w:sz w:val="24"/>
                <w:szCs w:val="24"/>
              </w:rPr>
              <w:t xml:space="preserve"> - ненормируемые показатели.</w:t>
            </w:r>
          </w:p>
        </w:tc>
      </w:tr>
    </w:tbl>
    <w:p w:rsidR="000A0796" w:rsidRPr="0044584D" w:rsidRDefault="000A0796" w:rsidP="00C57088">
      <w:pPr>
        <w:rPr>
          <w:rFonts w:ascii="Times New Roman" w:hAnsi="Times New Roman"/>
          <w:sz w:val="24"/>
          <w:szCs w:val="24"/>
        </w:rPr>
      </w:pPr>
    </w:p>
    <w:p w:rsidR="000A0796" w:rsidRPr="00C57088" w:rsidRDefault="000A0796" w:rsidP="001A2278">
      <w:pPr>
        <w:shd w:val="clear" w:color="auto" w:fill="FFFFFF"/>
        <w:suppressAutoHyphens/>
        <w:autoSpaceDE/>
        <w:adjustRightInd/>
        <w:spacing w:before="269"/>
        <w:textAlignment w:val="baseline"/>
        <w:rPr>
          <w:rFonts w:ascii="Times New Roman" w:hAnsi="Times New Roman" w:cs="Times New Roman"/>
          <w:color w:val="000000"/>
          <w:spacing w:val="1"/>
          <w:kern w:val="3"/>
          <w:sz w:val="24"/>
          <w:szCs w:val="24"/>
          <w:lang w:eastAsia="ja-JP" w:bidi="fa-IR"/>
        </w:rPr>
        <w:sectPr w:rsidR="000A0796" w:rsidRPr="00C57088" w:rsidSect="00D70EF4">
          <w:pgSz w:w="16834" w:h="11909" w:orient="landscape"/>
          <w:pgMar w:top="851" w:right="1134" w:bottom="1134" w:left="1134" w:header="720" w:footer="720" w:gutter="0"/>
          <w:cols w:space="60"/>
          <w:noEndnote/>
          <w:docGrid w:linePitch="272"/>
        </w:sectPr>
      </w:pPr>
    </w:p>
    <w:p w:rsidR="000A0796" w:rsidRDefault="000A0796" w:rsidP="008625F2">
      <w:pPr>
        <w:shd w:val="clear" w:color="auto" w:fill="FFFFFF"/>
        <w:ind w:right="115"/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Приложение 2</w:t>
      </w:r>
    </w:p>
    <w:p w:rsidR="000A0796" w:rsidRPr="00B07D19" w:rsidRDefault="000A0796" w:rsidP="008625F2">
      <w:pPr>
        <w:shd w:val="clear" w:color="auto" w:fill="FFFFFF"/>
        <w:ind w:right="115"/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                                                                                                                                           (рекомендуемое)</w:t>
      </w:r>
    </w:p>
    <w:p w:rsidR="000A0796" w:rsidRPr="00B07D19" w:rsidRDefault="000A0796" w:rsidP="008625F2">
      <w:pPr>
        <w:shd w:val="clear" w:color="auto" w:fill="FFFFFF"/>
        <w:ind w:right="115"/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</w:pPr>
    </w:p>
    <w:p w:rsidR="000A0796" w:rsidRPr="007B2AA5" w:rsidRDefault="000A0796" w:rsidP="007B2AA5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7B2AA5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Форма Плана отзыва продукции </w:t>
      </w:r>
    </w:p>
    <w:p w:rsidR="000A0796" w:rsidRPr="007B2AA5" w:rsidRDefault="000A0796" w:rsidP="007B2AA5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</w:p>
    <w:p w:rsidR="000A0796" w:rsidRPr="007B2AA5" w:rsidRDefault="000A0796" w:rsidP="007B2AA5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7B2AA5">
        <w:rPr>
          <w:rFonts w:ascii="Times New Roman" w:hAnsi="Times New Roman" w:cs="Times New Roman"/>
          <w:b/>
          <w:sz w:val="22"/>
          <w:szCs w:val="22"/>
          <w:lang w:eastAsia="ar-SA"/>
        </w:rPr>
        <w:t>ПЛАН ОТЗЫВА ГОТОВОЙ ПРОДУКЦИИ</w:t>
      </w:r>
    </w:p>
    <w:p w:rsidR="000A0796" w:rsidRPr="007B2AA5" w:rsidRDefault="000A0796" w:rsidP="007B2AA5">
      <w:pPr>
        <w:widowControl/>
        <w:suppressAutoHyphens/>
        <w:autoSpaceDE/>
        <w:autoSpaceDN/>
        <w:adjustRightInd/>
        <w:ind w:left="-284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7B2AA5">
        <w:rPr>
          <w:rFonts w:ascii="Times New Roman" w:hAnsi="Times New Roman" w:cs="Times New Roman"/>
          <w:b/>
          <w:sz w:val="22"/>
          <w:szCs w:val="22"/>
          <w:lang w:eastAsia="ar-SA"/>
        </w:rPr>
        <w:t>Сведения о продукции</w:t>
      </w:r>
      <w:r w:rsidRPr="007B2AA5">
        <w:rPr>
          <w:rFonts w:ascii="Times New Roman" w:hAnsi="Times New Roman" w:cs="Times New Roman"/>
          <w:sz w:val="22"/>
          <w:szCs w:val="22"/>
          <w:lang w:eastAsia="ar-SA"/>
        </w:rPr>
        <w:t xml:space="preserve"> (наименование продукции, дата изготовления, размер (объем) партии) _________________________________________________________________________________</w:t>
      </w:r>
    </w:p>
    <w:p w:rsidR="000A0796" w:rsidRPr="007B2AA5" w:rsidRDefault="000A0796" w:rsidP="007B2AA5">
      <w:pPr>
        <w:widowControl/>
        <w:suppressAutoHyphens/>
        <w:autoSpaceDE/>
        <w:autoSpaceDN/>
        <w:adjustRightInd/>
        <w:ind w:left="-284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7B2AA5">
        <w:rPr>
          <w:rFonts w:ascii="Times New Roman" w:hAnsi="Times New Roman" w:cs="Times New Roman"/>
          <w:b/>
          <w:sz w:val="22"/>
          <w:szCs w:val="22"/>
          <w:lang w:eastAsia="ar-SA"/>
        </w:rPr>
        <w:t>Стратегия отзыва</w:t>
      </w:r>
      <w:r w:rsidRPr="007B2AA5">
        <w:rPr>
          <w:rFonts w:ascii="Times New Roman" w:hAnsi="Times New Roman" w:cs="Times New Roman"/>
          <w:sz w:val="22"/>
          <w:szCs w:val="22"/>
          <w:lang w:eastAsia="ar-SA"/>
        </w:rPr>
        <w:t xml:space="preserve"> ________________________________________________________________</w:t>
      </w:r>
    </w:p>
    <w:p w:rsidR="000A0796" w:rsidRPr="007B2AA5" w:rsidRDefault="000A0796" w:rsidP="007B2AA5">
      <w:pPr>
        <w:widowControl/>
        <w:suppressAutoHyphens/>
        <w:autoSpaceDE/>
        <w:autoSpaceDN/>
        <w:adjustRightInd/>
        <w:ind w:left="-284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7B2AA5">
        <w:rPr>
          <w:rFonts w:ascii="Times New Roman" w:hAnsi="Times New Roman" w:cs="Times New Roman"/>
          <w:b/>
          <w:sz w:val="22"/>
          <w:szCs w:val="22"/>
          <w:lang w:eastAsia="ar-SA"/>
        </w:rPr>
        <w:t>Цель отзыва</w:t>
      </w:r>
      <w:r w:rsidRPr="007B2AA5">
        <w:rPr>
          <w:rFonts w:ascii="Times New Roman" w:hAnsi="Times New Roman" w:cs="Times New Roman"/>
          <w:sz w:val="22"/>
          <w:szCs w:val="22"/>
          <w:lang w:eastAsia="ar-SA"/>
        </w:rPr>
        <w:t xml:space="preserve"> _____________________________________________________________________</w:t>
      </w:r>
    </w:p>
    <w:p w:rsidR="000A0796" w:rsidRPr="007B2AA5" w:rsidRDefault="000A0796" w:rsidP="007B2AA5">
      <w:pPr>
        <w:widowControl/>
        <w:suppressAutoHyphens/>
        <w:autoSpaceDE/>
        <w:autoSpaceDN/>
        <w:adjustRightInd/>
        <w:ind w:left="-284"/>
        <w:jc w:val="both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7B2AA5">
        <w:rPr>
          <w:rFonts w:ascii="Times New Roman" w:hAnsi="Times New Roman" w:cs="Times New Roman"/>
          <w:b/>
          <w:sz w:val="22"/>
          <w:szCs w:val="22"/>
          <w:lang w:eastAsia="ar-SA"/>
        </w:rPr>
        <w:t>Отзыв продукции_________________________________________________________________</w:t>
      </w:r>
    </w:p>
    <w:p w:rsidR="000A0796" w:rsidRPr="007B2AA5" w:rsidRDefault="000A0796" w:rsidP="007B2AA5">
      <w:pPr>
        <w:widowControl/>
        <w:suppressAutoHyphens/>
        <w:autoSpaceDE/>
        <w:autoSpaceDN/>
        <w:adjustRightInd/>
        <w:ind w:left="-284"/>
        <w:jc w:val="both"/>
        <w:rPr>
          <w:rFonts w:ascii="Times New Roman" w:hAnsi="Times New Roman" w:cs="Times New Roman"/>
          <w:b/>
          <w:sz w:val="22"/>
          <w:szCs w:val="22"/>
          <w:lang w:eastAsia="ar-S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0"/>
        <w:gridCol w:w="3163"/>
        <w:gridCol w:w="2571"/>
      </w:tblGrid>
      <w:tr w:rsidR="000A0796" w:rsidRPr="007B2AA5" w:rsidTr="00F8526C">
        <w:tc>
          <w:tcPr>
            <w:tcW w:w="3980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Мероприятия отзыва</w:t>
            </w:r>
          </w:p>
        </w:tc>
        <w:tc>
          <w:tcPr>
            <w:tcW w:w="3163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Ответственный исполнитель </w:t>
            </w:r>
          </w:p>
        </w:tc>
        <w:tc>
          <w:tcPr>
            <w:tcW w:w="2571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Примечание </w:t>
            </w:r>
          </w:p>
        </w:tc>
      </w:tr>
      <w:tr w:rsidR="000A0796" w:rsidRPr="007B2AA5" w:rsidTr="00F8526C">
        <w:tc>
          <w:tcPr>
            <w:tcW w:w="3980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1.Иницирование отзыва продукции</w:t>
            </w:r>
          </w:p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направление извещения об отзыве</w:t>
            </w:r>
          </w:p>
        </w:tc>
        <w:tc>
          <w:tcPr>
            <w:tcW w:w="3163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A0796" w:rsidRPr="007B2AA5" w:rsidTr="00F8526C">
        <w:tc>
          <w:tcPr>
            <w:tcW w:w="3980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2.Оценка риска от употребления продукции. Определение категории отзыва </w:t>
            </w:r>
          </w:p>
        </w:tc>
        <w:tc>
          <w:tcPr>
            <w:tcW w:w="3163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A0796" w:rsidRPr="007B2AA5" w:rsidTr="00F8526C">
        <w:tc>
          <w:tcPr>
            <w:tcW w:w="3980" w:type="dxa"/>
          </w:tcPr>
          <w:p w:rsidR="000A0796" w:rsidRPr="007B2AA5" w:rsidRDefault="000A0796" w:rsidP="007C732F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3.Остановка распределения продукта </w:t>
            </w:r>
          </w:p>
        </w:tc>
        <w:tc>
          <w:tcPr>
            <w:tcW w:w="3163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A0796" w:rsidRPr="007B2AA5" w:rsidTr="00F8526C">
        <w:tc>
          <w:tcPr>
            <w:tcW w:w="3980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4.Идентификация партии продукции </w:t>
            </w:r>
          </w:p>
        </w:tc>
        <w:tc>
          <w:tcPr>
            <w:tcW w:w="3163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A0796" w:rsidRPr="007B2AA5" w:rsidTr="00F8526C">
        <w:tc>
          <w:tcPr>
            <w:tcW w:w="3980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5.Определение места нахождения продукции в сети поставок. Формирование перечня предприятий розничной и оптовой сети. </w:t>
            </w:r>
          </w:p>
        </w:tc>
        <w:tc>
          <w:tcPr>
            <w:tcW w:w="3163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A0796" w:rsidRPr="007B2AA5" w:rsidTr="00F8526C">
        <w:tc>
          <w:tcPr>
            <w:tcW w:w="3980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6.Формирование и рассылка извещения об отзыве потребителям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(при необходимости)</w:t>
            </w: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. </w:t>
            </w:r>
          </w:p>
        </w:tc>
        <w:tc>
          <w:tcPr>
            <w:tcW w:w="3163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A0796" w:rsidRPr="007B2AA5" w:rsidTr="00F8526C">
        <w:tc>
          <w:tcPr>
            <w:tcW w:w="3980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7. Разработка плана обмена информацией </w:t>
            </w:r>
          </w:p>
        </w:tc>
        <w:tc>
          <w:tcPr>
            <w:tcW w:w="3163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A0796" w:rsidRPr="007B2AA5" w:rsidTr="00F8526C">
        <w:tc>
          <w:tcPr>
            <w:tcW w:w="3980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8. Уведомление органов контроля и надзора (при необходимости в зависимости от типа отзыва) </w:t>
            </w:r>
          </w:p>
        </w:tc>
        <w:tc>
          <w:tcPr>
            <w:tcW w:w="3163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A0796" w:rsidRPr="007B2AA5" w:rsidTr="00F8526C">
        <w:tc>
          <w:tcPr>
            <w:tcW w:w="3980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9. Определение </w:t>
            </w:r>
            <w:proofErr w:type="gramStart"/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ответственных</w:t>
            </w:r>
            <w:proofErr w:type="gramEnd"/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за контракт с потребителями и органами контроля и надзора  </w:t>
            </w:r>
          </w:p>
        </w:tc>
        <w:tc>
          <w:tcPr>
            <w:tcW w:w="3163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A0796" w:rsidRPr="007B2AA5" w:rsidTr="00F8526C">
        <w:tc>
          <w:tcPr>
            <w:tcW w:w="3980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10.Оста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но</w:t>
            </w: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вка выпуска аналогичной продукции, которая может быть опасной </w:t>
            </w:r>
          </w:p>
        </w:tc>
        <w:tc>
          <w:tcPr>
            <w:tcW w:w="3163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A0796" w:rsidRPr="007B2AA5" w:rsidTr="00F8526C">
        <w:tc>
          <w:tcPr>
            <w:tcW w:w="3980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11.Проведение расследования причин несоответствия, проверка записей согласно ДП «</w:t>
            </w:r>
            <w:proofErr w:type="spellStart"/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Прослеживаемость</w:t>
            </w:r>
            <w:proofErr w:type="spellEnd"/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» </w:t>
            </w:r>
          </w:p>
        </w:tc>
        <w:tc>
          <w:tcPr>
            <w:tcW w:w="3163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A0796" w:rsidRPr="007B2AA5" w:rsidTr="00F8526C">
        <w:tc>
          <w:tcPr>
            <w:tcW w:w="3980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12.Определение порядка сбора и хранения продукции, возвращенной потребителями </w:t>
            </w:r>
          </w:p>
        </w:tc>
        <w:tc>
          <w:tcPr>
            <w:tcW w:w="3163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A0796" w:rsidRPr="007B2AA5" w:rsidTr="00F8526C">
        <w:tc>
          <w:tcPr>
            <w:tcW w:w="3980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B2AA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13.Разработка плана мероприятий по дальнейшему использованию продукта </w:t>
            </w:r>
          </w:p>
        </w:tc>
        <w:tc>
          <w:tcPr>
            <w:tcW w:w="3163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7B2AA5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A0796" w:rsidRPr="00073F93" w:rsidTr="007B2AA5">
        <w:tc>
          <w:tcPr>
            <w:tcW w:w="3980" w:type="dxa"/>
          </w:tcPr>
          <w:p w:rsidR="000A0796" w:rsidRPr="00073F93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73F9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14. Мониторинг и отчетность </w:t>
            </w:r>
          </w:p>
        </w:tc>
        <w:tc>
          <w:tcPr>
            <w:tcW w:w="3163" w:type="dxa"/>
          </w:tcPr>
          <w:p w:rsidR="000A0796" w:rsidRPr="00073F93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073F93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A0796" w:rsidRPr="00073F93" w:rsidTr="007B2AA5">
        <w:tc>
          <w:tcPr>
            <w:tcW w:w="3980" w:type="dxa"/>
          </w:tcPr>
          <w:p w:rsidR="000A0796" w:rsidRPr="00073F93" w:rsidRDefault="000A0796" w:rsidP="007B2AA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73F9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15. Оценка эффективности </w:t>
            </w:r>
          </w:p>
        </w:tc>
        <w:tc>
          <w:tcPr>
            <w:tcW w:w="3163" w:type="dxa"/>
          </w:tcPr>
          <w:p w:rsidR="000A0796" w:rsidRPr="00073F93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073F93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A0796" w:rsidRPr="00073F93" w:rsidTr="007B2AA5">
        <w:tc>
          <w:tcPr>
            <w:tcW w:w="3980" w:type="dxa"/>
          </w:tcPr>
          <w:p w:rsidR="000A0796" w:rsidRPr="00073F93" w:rsidRDefault="000A0796" w:rsidP="000644B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73F9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</w:t>
            </w:r>
            <w:r w:rsidRPr="00073F9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.Разработка мероприятий по улучшению</w:t>
            </w:r>
          </w:p>
        </w:tc>
        <w:tc>
          <w:tcPr>
            <w:tcW w:w="3163" w:type="dxa"/>
          </w:tcPr>
          <w:p w:rsidR="000A0796" w:rsidRPr="00073F93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71" w:type="dxa"/>
          </w:tcPr>
          <w:p w:rsidR="000A0796" w:rsidRPr="00073F93" w:rsidRDefault="000A0796" w:rsidP="007B2AA5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</w:tbl>
    <w:p w:rsidR="000A0796" w:rsidRPr="00073F93" w:rsidRDefault="000A0796" w:rsidP="005F3548">
      <w:pPr>
        <w:shd w:val="clear" w:color="auto" w:fill="FFFFFF"/>
        <w:ind w:right="115"/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</w:pPr>
    </w:p>
    <w:sectPr w:rsidR="000A0796" w:rsidRPr="00073F93" w:rsidSect="00B07D19"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6732AF"/>
    <w:multiLevelType w:val="hybridMultilevel"/>
    <w:tmpl w:val="4E1CE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F203C"/>
    <w:multiLevelType w:val="hybridMultilevel"/>
    <w:tmpl w:val="A07C2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5458B"/>
    <w:multiLevelType w:val="hybridMultilevel"/>
    <w:tmpl w:val="6DA48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3195E"/>
    <w:multiLevelType w:val="hybridMultilevel"/>
    <w:tmpl w:val="DFA66C7C"/>
    <w:lvl w:ilvl="0" w:tplc="6D96A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6FA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12B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5C9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5E6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16F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4C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C3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262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5F2"/>
    <w:rsid w:val="00000837"/>
    <w:rsid w:val="00007949"/>
    <w:rsid w:val="00016A0F"/>
    <w:rsid w:val="00017C60"/>
    <w:rsid w:val="00025335"/>
    <w:rsid w:val="00026FDB"/>
    <w:rsid w:val="000327FD"/>
    <w:rsid w:val="00032B65"/>
    <w:rsid w:val="0003499F"/>
    <w:rsid w:val="00042B41"/>
    <w:rsid w:val="00044454"/>
    <w:rsid w:val="00045B1D"/>
    <w:rsid w:val="000644BA"/>
    <w:rsid w:val="000659D7"/>
    <w:rsid w:val="00070F9A"/>
    <w:rsid w:val="00073F93"/>
    <w:rsid w:val="0008228F"/>
    <w:rsid w:val="00082657"/>
    <w:rsid w:val="00092BCB"/>
    <w:rsid w:val="00093531"/>
    <w:rsid w:val="000946AE"/>
    <w:rsid w:val="000A0796"/>
    <w:rsid w:val="000A6DD4"/>
    <w:rsid w:val="000A7F14"/>
    <w:rsid w:val="000B284E"/>
    <w:rsid w:val="000C401F"/>
    <w:rsid w:val="000C55EF"/>
    <w:rsid w:val="000D148A"/>
    <w:rsid w:val="00110D66"/>
    <w:rsid w:val="0011292F"/>
    <w:rsid w:val="001352CD"/>
    <w:rsid w:val="00141E9F"/>
    <w:rsid w:val="00156ACF"/>
    <w:rsid w:val="00157C28"/>
    <w:rsid w:val="00160094"/>
    <w:rsid w:val="00192DFC"/>
    <w:rsid w:val="001A2278"/>
    <w:rsid w:val="001A6D69"/>
    <w:rsid w:val="001C4D15"/>
    <w:rsid w:val="001D0209"/>
    <w:rsid w:val="001D6221"/>
    <w:rsid w:val="001D67BA"/>
    <w:rsid w:val="001E7D0C"/>
    <w:rsid w:val="001F391C"/>
    <w:rsid w:val="001F48A4"/>
    <w:rsid w:val="001F5B93"/>
    <w:rsid w:val="002069D2"/>
    <w:rsid w:val="00212619"/>
    <w:rsid w:val="002211C0"/>
    <w:rsid w:val="00222C82"/>
    <w:rsid w:val="0023431D"/>
    <w:rsid w:val="00236B32"/>
    <w:rsid w:val="00254679"/>
    <w:rsid w:val="00280326"/>
    <w:rsid w:val="00291311"/>
    <w:rsid w:val="00296F56"/>
    <w:rsid w:val="002C5063"/>
    <w:rsid w:val="002C6428"/>
    <w:rsid w:val="002F2773"/>
    <w:rsid w:val="002F5633"/>
    <w:rsid w:val="00326ABA"/>
    <w:rsid w:val="003305D0"/>
    <w:rsid w:val="00331B6D"/>
    <w:rsid w:val="00334BEE"/>
    <w:rsid w:val="0033664B"/>
    <w:rsid w:val="00337D48"/>
    <w:rsid w:val="00346926"/>
    <w:rsid w:val="00353343"/>
    <w:rsid w:val="0035610C"/>
    <w:rsid w:val="00363333"/>
    <w:rsid w:val="0036787C"/>
    <w:rsid w:val="00375E1B"/>
    <w:rsid w:val="003800EC"/>
    <w:rsid w:val="00383985"/>
    <w:rsid w:val="00392DEA"/>
    <w:rsid w:val="00397B80"/>
    <w:rsid w:val="003A27C9"/>
    <w:rsid w:val="003A533B"/>
    <w:rsid w:val="003C0532"/>
    <w:rsid w:val="003C1361"/>
    <w:rsid w:val="003C5EF6"/>
    <w:rsid w:val="003C6E22"/>
    <w:rsid w:val="003D1892"/>
    <w:rsid w:val="003D6107"/>
    <w:rsid w:val="003E0BBE"/>
    <w:rsid w:val="003E43D3"/>
    <w:rsid w:val="003E5C41"/>
    <w:rsid w:val="003E6312"/>
    <w:rsid w:val="00405AA0"/>
    <w:rsid w:val="00414E80"/>
    <w:rsid w:val="004344B4"/>
    <w:rsid w:val="0044584D"/>
    <w:rsid w:val="004800D7"/>
    <w:rsid w:val="00484C2B"/>
    <w:rsid w:val="00486E5F"/>
    <w:rsid w:val="00487868"/>
    <w:rsid w:val="004944A7"/>
    <w:rsid w:val="00496624"/>
    <w:rsid w:val="004A5319"/>
    <w:rsid w:val="004D14AC"/>
    <w:rsid w:val="004E3433"/>
    <w:rsid w:val="004E5857"/>
    <w:rsid w:val="004E6A5E"/>
    <w:rsid w:val="004F69C7"/>
    <w:rsid w:val="005122B1"/>
    <w:rsid w:val="00524C39"/>
    <w:rsid w:val="00532D20"/>
    <w:rsid w:val="0054276D"/>
    <w:rsid w:val="00542DB0"/>
    <w:rsid w:val="00547A6D"/>
    <w:rsid w:val="00561E8E"/>
    <w:rsid w:val="0056200A"/>
    <w:rsid w:val="00565E09"/>
    <w:rsid w:val="00571BBD"/>
    <w:rsid w:val="00571D88"/>
    <w:rsid w:val="0057476D"/>
    <w:rsid w:val="005852A0"/>
    <w:rsid w:val="00590688"/>
    <w:rsid w:val="0059341E"/>
    <w:rsid w:val="0059353F"/>
    <w:rsid w:val="0059795A"/>
    <w:rsid w:val="005A50C8"/>
    <w:rsid w:val="005A5AE6"/>
    <w:rsid w:val="005C4A7A"/>
    <w:rsid w:val="005C513D"/>
    <w:rsid w:val="005D1ABB"/>
    <w:rsid w:val="005D1D41"/>
    <w:rsid w:val="005F3548"/>
    <w:rsid w:val="0061467C"/>
    <w:rsid w:val="006252DB"/>
    <w:rsid w:val="00651BDB"/>
    <w:rsid w:val="006606B7"/>
    <w:rsid w:val="00670502"/>
    <w:rsid w:val="0067120A"/>
    <w:rsid w:val="00677037"/>
    <w:rsid w:val="00686312"/>
    <w:rsid w:val="006910C8"/>
    <w:rsid w:val="00692624"/>
    <w:rsid w:val="006A134C"/>
    <w:rsid w:val="006A4ECF"/>
    <w:rsid w:val="006B05F6"/>
    <w:rsid w:val="006D6A43"/>
    <w:rsid w:val="006E524C"/>
    <w:rsid w:val="006E64D4"/>
    <w:rsid w:val="006F7366"/>
    <w:rsid w:val="0070436C"/>
    <w:rsid w:val="00707A17"/>
    <w:rsid w:val="00711ACF"/>
    <w:rsid w:val="007121D2"/>
    <w:rsid w:val="00714D08"/>
    <w:rsid w:val="007202FF"/>
    <w:rsid w:val="00746523"/>
    <w:rsid w:val="00746848"/>
    <w:rsid w:val="00750785"/>
    <w:rsid w:val="007518B1"/>
    <w:rsid w:val="0076180B"/>
    <w:rsid w:val="00762FF3"/>
    <w:rsid w:val="007952B6"/>
    <w:rsid w:val="007B2AA5"/>
    <w:rsid w:val="007C732F"/>
    <w:rsid w:val="007D2985"/>
    <w:rsid w:val="007D5E91"/>
    <w:rsid w:val="007E0045"/>
    <w:rsid w:val="007E07AF"/>
    <w:rsid w:val="00812698"/>
    <w:rsid w:val="00815728"/>
    <w:rsid w:val="00836CAD"/>
    <w:rsid w:val="00843626"/>
    <w:rsid w:val="008564F3"/>
    <w:rsid w:val="008625F2"/>
    <w:rsid w:val="00866959"/>
    <w:rsid w:val="0087154C"/>
    <w:rsid w:val="00872BC8"/>
    <w:rsid w:val="008825D1"/>
    <w:rsid w:val="00883B6F"/>
    <w:rsid w:val="008A1D5F"/>
    <w:rsid w:val="008B0A58"/>
    <w:rsid w:val="008B37C9"/>
    <w:rsid w:val="008D015A"/>
    <w:rsid w:val="008D5735"/>
    <w:rsid w:val="008D7B4D"/>
    <w:rsid w:val="008E1E75"/>
    <w:rsid w:val="008E5D5D"/>
    <w:rsid w:val="00936775"/>
    <w:rsid w:val="009414A5"/>
    <w:rsid w:val="009529A5"/>
    <w:rsid w:val="00956C35"/>
    <w:rsid w:val="00961AE5"/>
    <w:rsid w:val="00966E75"/>
    <w:rsid w:val="00975E1B"/>
    <w:rsid w:val="009804F8"/>
    <w:rsid w:val="00982278"/>
    <w:rsid w:val="0098776E"/>
    <w:rsid w:val="009A5DC7"/>
    <w:rsid w:val="009A7368"/>
    <w:rsid w:val="009B7782"/>
    <w:rsid w:val="009C55E3"/>
    <w:rsid w:val="009D1761"/>
    <w:rsid w:val="009E3259"/>
    <w:rsid w:val="009F425F"/>
    <w:rsid w:val="00A10086"/>
    <w:rsid w:val="00A10681"/>
    <w:rsid w:val="00A20E0F"/>
    <w:rsid w:val="00A3242A"/>
    <w:rsid w:val="00A44FE9"/>
    <w:rsid w:val="00A60408"/>
    <w:rsid w:val="00A64268"/>
    <w:rsid w:val="00A720E1"/>
    <w:rsid w:val="00A8305E"/>
    <w:rsid w:val="00A9531E"/>
    <w:rsid w:val="00AA3FE4"/>
    <w:rsid w:val="00AB6996"/>
    <w:rsid w:val="00AC04F4"/>
    <w:rsid w:val="00AC3D71"/>
    <w:rsid w:val="00AD497A"/>
    <w:rsid w:val="00AD743E"/>
    <w:rsid w:val="00AE4855"/>
    <w:rsid w:val="00B07D19"/>
    <w:rsid w:val="00B33413"/>
    <w:rsid w:val="00B35E5D"/>
    <w:rsid w:val="00B63B26"/>
    <w:rsid w:val="00B72F0B"/>
    <w:rsid w:val="00B75567"/>
    <w:rsid w:val="00B85DB8"/>
    <w:rsid w:val="00BC188B"/>
    <w:rsid w:val="00BD3A7E"/>
    <w:rsid w:val="00BE7498"/>
    <w:rsid w:val="00C15ADA"/>
    <w:rsid w:val="00C24645"/>
    <w:rsid w:val="00C271E1"/>
    <w:rsid w:val="00C300BE"/>
    <w:rsid w:val="00C34406"/>
    <w:rsid w:val="00C36479"/>
    <w:rsid w:val="00C410E7"/>
    <w:rsid w:val="00C57088"/>
    <w:rsid w:val="00C60BD7"/>
    <w:rsid w:val="00C66191"/>
    <w:rsid w:val="00C67241"/>
    <w:rsid w:val="00C70E52"/>
    <w:rsid w:val="00C86AF3"/>
    <w:rsid w:val="00C931F6"/>
    <w:rsid w:val="00CB4AD6"/>
    <w:rsid w:val="00CB7685"/>
    <w:rsid w:val="00CC015C"/>
    <w:rsid w:val="00CC4FBD"/>
    <w:rsid w:val="00CD0B72"/>
    <w:rsid w:val="00CD1D24"/>
    <w:rsid w:val="00CD244D"/>
    <w:rsid w:val="00CF0CBE"/>
    <w:rsid w:val="00CF7FF3"/>
    <w:rsid w:val="00D009C7"/>
    <w:rsid w:val="00D1523C"/>
    <w:rsid w:val="00D25129"/>
    <w:rsid w:val="00D4468A"/>
    <w:rsid w:val="00D6081E"/>
    <w:rsid w:val="00D63905"/>
    <w:rsid w:val="00D70EF4"/>
    <w:rsid w:val="00D756D3"/>
    <w:rsid w:val="00D85656"/>
    <w:rsid w:val="00D863E5"/>
    <w:rsid w:val="00D926F0"/>
    <w:rsid w:val="00DC3E4A"/>
    <w:rsid w:val="00DD0621"/>
    <w:rsid w:val="00DF5F37"/>
    <w:rsid w:val="00DF6E1A"/>
    <w:rsid w:val="00E031A4"/>
    <w:rsid w:val="00E05BC6"/>
    <w:rsid w:val="00E14986"/>
    <w:rsid w:val="00E21289"/>
    <w:rsid w:val="00E31D27"/>
    <w:rsid w:val="00E33B92"/>
    <w:rsid w:val="00E3484C"/>
    <w:rsid w:val="00E65E37"/>
    <w:rsid w:val="00E66130"/>
    <w:rsid w:val="00E840A0"/>
    <w:rsid w:val="00EA29F8"/>
    <w:rsid w:val="00EA72CE"/>
    <w:rsid w:val="00EB1960"/>
    <w:rsid w:val="00EC394D"/>
    <w:rsid w:val="00EC74FD"/>
    <w:rsid w:val="00ED4F1A"/>
    <w:rsid w:val="00EF2149"/>
    <w:rsid w:val="00EF35C9"/>
    <w:rsid w:val="00F04FF6"/>
    <w:rsid w:val="00F11F7E"/>
    <w:rsid w:val="00F22012"/>
    <w:rsid w:val="00F22D6D"/>
    <w:rsid w:val="00F356A1"/>
    <w:rsid w:val="00F4091C"/>
    <w:rsid w:val="00F4170C"/>
    <w:rsid w:val="00F47A1F"/>
    <w:rsid w:val="00F51449"/>
    <w:rsid w:val="00F553B4"/>
    <w:rsid w:val="00F65A38"/>
    <w:rsid w:val="00F65A7B"/>
    <w:rsid w:val="00F6625B"/>
    <w:rsid w:val="00F806D9"/>
    <w:rsid w:val="00F843C3"/>
    <w:rsid w:val="00F8526C"/>
    <w:rsid w:val="00F90429"/>
    <w:rsid w:val="00F90C1E"/>
    <w:rsid w:val="00FA224D"/>
    <w:rsid w:val="00FB2148"/>
    <w:rsid w:val="00FB2A38"/>
    <w:rsid w:val="00FB4126"/>
    <w:rsid w:val="00FC14DA"/>
    <w:rsid w:val="00FC5BBC"/>
    <w:rsid w:val="00FC6539"/>
    <w:rsid w:val="00FD25D3"/>
    <w:rsid w:val="00F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8625F2"/>
    <w:pPr>
      <w:keepNext/>
      <w:widowControl/>
      <w:tabs>
        <w:tab w:val="left" w:pos="2292"/>
      </w:tabs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6910C8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25F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910C8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8625F2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8625F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8625F2"/>
    <w:rPr>
      <w:rFonts w:cs="Times New Roman"/>
      <w:color w:val="666699"/>
      <w:u w:val="none"/>
      <w:effect w:val="none"/>
    </w:rPr>
  </w:style>
  <w:style w:type="paragraph" w:customStyle="1" w:styleId="u">
    <w:name w:val="u"/>
    <w:basedOn w:val="a"/>
    <w:uiPriority w:val="99"/>
    <w:rsid w:val="008625F2"/>
    <w:pPr>
      <w:widowControl/>
      <w:autoSpaceDE/>
      <w:autoSpaceDN/>
      <w:adjustRightInd/>
      <w:ind w:firstLine="539"/>
      <w:jc w:val="both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99"/>
    <w:rsid w:val="00F65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rsid w:val="00565E0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565E09"/>
    <w:rPr>
      <w:rFonts w:ascii="Arial" w:hAnsi="Arial" w:cs="Arial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FD5690"/>
    <w:rPr>
      <w:rFonts w:ascii="Consolas" w:hAnsi="Consolas" w:cs="Consolas"/>
    </w:rPr>
  </w:style>
  <w:style w:type="character" w:customStyle="1" w:styleId="HTML0">
    <w:name w:val="Стандартный HTML Знак"/>
    <w:link w:val="HTML"/>
    <w:uiPriority w:val="99"/>
    <w:locked/>
    <w:rsid w:val="00FD5690"/>
    <w:rPr>
      <w:rFonts w:ascii="Consolas" w:hAnsi="Consolas" w:cs="Consolas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15ADA"/>
    <w:pPr>
      <w:ind w:left="720"/>
      <w:contextualSpacing/>
    </w:pPr>
  </w:style>
  <w:style w:type="paragraph" w:styleId="a8">
    <w:name w:val="Normal (Web)"/>
    <w:basedOn w:val="a"/>
    <w:uiPriority w:val="99"/>
    <w:rsid w:val="003C136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10086"/>
    <w:pPr>
      <w:widowControl/>
    </w:pPr>
    <w:rPr>
      <w:rFonts w:eastAsia="Calibri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5747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7476D"/>
    <w:rPr>
      <w:rFonts w:ascii="Tahoma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uiPriority w:val="99"/>
    <w:rsid w:val="00042B4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639509.100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282360.0" TargetMode="External"/><Relationship Id="rId12" Type="http://schemas.openxmlformats.org/officeDocument/2006/relationships/hyperlink" Target="http://www.consultant.ru/online/base/?req=doc;base=MED;n=7244;dst=100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5817025.0" TargetMode="External"/><Relationship Id="rId11" Type="http://schemas.openxmlformats.org/officeDocument/2006/relationships/hyperlink" Target="http://www.consultant.ru/online/base/?req=doc;base=MED;n=16611;dst=1002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online/base/?req=doc;base=MED;n=7244;dst=100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online/base/?req=doc;base=MED;n=16611;dst=1002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32</Pages>
  <Words>9650</Words>
  <Characters>55006</Characters>
  <Application>Microsoft Office Word</Application>
  <DocSecurity>0</DocSecurity>
  <Lines>458</Lines>
  <Paragraphs>129</Paragraphs>
  <ScaleCrop>false</ScaleCrop>
  <Company>Krokoz™</Company>
  <LinksUpToDate>false</LinksUpToDate>
  <CharactersWithSpaces>64527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Товаровед азия</dc:creator>
  <cp:keywords/>
  <dc:description/>
  <cp:lastModifiedBy>Ольга Александровн Шорникова</cp:lastModifiedBy>
  <cp:revision>13</cp:revision>
  <cp:lastPrinted>2022-04-13T00:52:00Z</cp:lastPrinted>
  <dcterms:created xsi:type="dcterms:W3CDTF">2022-04-13T12:14:00Z</dcterms:created>
  <dcterms:modified xsi:type="dcterms:W3CDTF">2023-01-31T03:38:00Z</dcterms:modified>
</cp:coreProperties>
</file>